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49" w:rsidRPr="000962FB" w:rsidRDefault="000962FB">
      <w:pPr>
        <w:rPr>
          <w:rFonts w:ascii="仿宋_GB2312" w:eastAsia="仿宋_GB2312" w:hint="eastAsia"/>
          <w:b/>
          <w:sz w:val="28"/>
          <w:szCs w:val="28"/>
        </w:rPr>
      </w:pPr>
      <w:r w:rsidRPr="000962FB">
        <w:rPr>
          <w:rFonts w:ascii="仿宋_GB2312" w:eastAsia="仿宋_GB2312" w:hint="eastAsia"/>
          <w:b/>
          <w:sz w:val="28"/>
          <w:szCs w:val="28"/>
        </w:rPr>
        <w:t>附件：国务院决定对确需保留的行政审批项目设定行政许可的目录</w:t>
      </w:r>
    </w:p>
    <w:tbl>
      <w:tblPr>
        <w:tblW w:w="9140" w:type="dxa"/>
        <w:tblCellMar>
          <w:top w:w="15" w:type="dxa"/>
          <w:left w:w="15" w:type="dxa"/>
          <w:bottom w:w="15" w:type="dxa"/>
          <w:right w:w="15" w:type="dxa"/>
        </w:tblCellMar>
        <w:tblLook w:val="04A0"/>
      </w:tblPr>
      <w:tblGrid>
        <w:gridCol w:w="601"/>
        <w:gridCol w:w="4610"/>
        <w:gridCol w:w="3929"/>
      </w:tblGrid>
      <w:tr w:rsidR="000962FB" w:rsidRPr="000962FB" w:rsidTr="000962FB">
        <w:trPr>
          <w:trHeight w:val="705"/>
        </w:trPr>
        <w:tc>
          <w:tcPr>
            <w:tcW w:w="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序号</w:t>
            </w:r>
          </w:p>
        </w:tc>
        <w:tc>
          <w:tcPr>
            <w:tcW w:w="0" w:type="auto"/>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项 目 名 称</w:t>
            </w:r>
          </w:p>
        </w:tc>
        <w:tc>
          <w:tcPr>
            <w:tcW w:w="0" w:type="auto"/>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实 施 机 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境外资源开发类和大额用汇投资项目审批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企业境外投资用汇数额审批（不涉及用汇来源、是否购汇以及购 </w:t>
            </w:r>
            <w:proofErr w:type="gramStart"/>
            <w:r w:rsidRPr="000962FB">
              <w:rPr>
                <w:rFonts w:ascii="宋体" w:eastAsia="宋体" w:hAnsi="宋体" w:cs="宋体"/>
                <w:color w:val="000000"/>
                <w:kern w:val="0"/>
                <w:sz w:val="20"/>
                <w:szCs w:val="20"/>
              </w:rPr>
              <w:t>汇多少</w:t>
            </w:r>
            <w:proofErr w:type="gramEnd"/>
            <w:r w:rsidRPr="000962FB">
              <w:rPr>
                <w:rFonts w:ascii="宋体" w:eastAsia="宋体" w:hAnsi="宋体" w:cs="宋体"/>
                <w:color w:val="000000"/>
                <w:kern w:val="0"/>
                <w:sz w:val="20"/>
                <w:szCs w:val="20"/>
              </w:rPr>
              <w:t>的管理）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proofErr w:type="gramStart"/>
            <w:r w:rsidRPr="000962FB">
              <w:rPr>
                <w:rFonts w:ascii="宋体" w:eastAsia="宋体" w:hAnsi="宋体" w:cs="宋体"/>
                <w:color w:val="000000"/>
                <w:kern w:val="0"/>
                <w:sz w:val="20"/>
                <w:szCs w:val="20"/>
              </w:rPr>
              <w:t>铬</w:t>
            </w:r>
            <w:proofErr w:type="gramEnd"/>
            <w:r w:rsidRPr="000962FB">
              <w:rPr>
                <w:rFonts w:ascii="宋体" w:eastAsia="宋体" w:hAnsi="宋体" w:cs="宋体"/>
                <w:color w:val="000000"/>
                <w:kern w:val="0"/>
                <w:sz w:val="20"/>
                <w:szCs w:val="20"/>
              </w:rPr>
              <w:t>化合物生产建设项目审批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道路机动车辆生产企业及产品公告</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r w:rsidRPr="000962FB">
              <w:rPr>
                <w:rFonts w:ascii="宋体" w:eastAsia="宋体" w:hAnsi="宋体" w:cs="宋体"/>
                <w:color w:val="000000"/>
                <w:kern w:val="0"/>
                <w:sz w:val="20"/>
                <w:szCs w:val="20"/>
              </w:rPr>
              <w:br/>
              <w:t>质检总局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京都议定书</w:t>
            </w:r>
            <w:proofErr w:type="gramStart"/>
            <w:r w:rsidRPr="000962FB">
              <w:rPr>
                <w:rFonts w:ascii="宋体" w:eastAsia="宋体" w:hAnsi="宋体" w:cs="宋体"/>
                <w:color w:val="000000"/>
                <w:kern w:val="0"/>
                <w:sz w:val="20"/>
                <w:szCs w:val="20"/>
              </w:rPr>
              <w:t>清洁发展</w:t>
            </w:r>
            <w:proofErr w:type="gramEnd"/>
            <w:r w:rsidRPr="000962FB">
              <w:rPr>
                <w:rFonts w:ascii="宋体" w:eastAsia="宋体" w:hAnsi="宋体" w:cs="宋体"/>
                <w:color w:val="000000"/>
                <w:kern w:val="0"/>
                <w:sz w:val="20"/>
                <w:szCs w:val="20"/>
              </w:rPr>
              <w:t>机制合作项目审批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境内外资银行外债借款规模审批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电力建设基金投资项目审批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价格评估人员执业资格认定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 省级人民政府发展改革（物价主管）部门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氰化</w:t>
            </w:r>
            <w:proofErr w:type="gramStart"/>
            <w:r w:rsidRPr="000962FB">
              <w:rPr>
                <w:rFonts w:ascii="宋体" w:eastAsia="宋体" w:hAnsi="宋体" w:cs="宋体"/>
                <w:color w:val="000000"/>
                <w:kern w:val="0"/>
                <w:sz w:val="20"/>
                <w:szCs w:val="20"/>
              </w:rPr>
              <w:t>钠生产</w:t>
            </w:r>
            <w:proofErr w:type="gramEnd"/>
            <w:r w:rsidRPr="000962FB">
              <w:rPr>
                <w:rFonts w:ascii="宋体" w:eastAsia="宋体" w:hAnsi="宋体" w:cs="宋体"/>
                <w:color w:val="000000"/>
                <w:kern w:val="0"/>
                <w:sz w:val="20"/>
                <w:szCs w:val="20"/>
              </w:rPr>
              <w:t>定点审批及进口许可证核发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工程咨询单位资格认定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注册咨询工程师（投资）执业资格认定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61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跨省区或规模较大的中小企业信用担保机构设立与变更审批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价格</w:t>
            </w:r>
            <w:proofErr w:type="gramStart"/>
            <w:r w:rsidRPr="000962FB">
              <w:rPr>
                <w:rFonts w:ascii="宋体" w:eastAsia="宋体" w:hAnsi="宋体" w:cs="宋体"/>
                <w:color w:val="000000"/>
                <w:kern w:val="0"/>
                <w:sz w:val="20"/>
                <w:szCs w:val="20"/>
              </w:rPr>
              <w:t>鉴证师注册</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电力建设工程土建试验室资质认定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电力建设工程金属试验室资质认定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煤炭出口经营许可+B4</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国家发展改革委（会同铁道部、交通部、商务部、质检总局、海关总署等部门）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价格评估机构资质认定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国家发展改革委 省级人民政府发展改革（物价主管）部门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举办国际教育展览审批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r w:rsidRPr="000962FB">
              <w:rPr>
                <w:rFonts w:ascii="宋体" w:eastAsia="宋体" w:hAnsi="宋体" w:cs="宋体"/>
                <w:color w:val="000000"/>
                <w:kern w:val="0"/>
                <w:sz w:val="20"/>
                <w:szCs w:val="20"/>
              </w:rPr>
              <w:br/>
              <w:t>省级人民政府教育行政主管部门</w:t>
            </w:r>
          </w:p>
        </w:tc>
      </w:tr>
      <w:tr w:rsidR="000962FB" w:rsidRPr="000962FB" w:rsidTr="000962FB">
        <w:trPr>
          <w:trHeight w:val="60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省级人民政府自行审批、调整的高等职业学校使用超出规定命名 范围的学校名称审批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开办外籍人员子女学校审批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高等学校教授、副教授评审权审批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利用互联网实施远程学历教育的教育</w:t>
            </w:r>
            <w:proofErr w:type="gramStart"/>
            <w:r w:rsidRPr="000962FB">
              <w:rPr>
                <w:rFonts w:ascii="宋体" w:eastAsia="宋体" w:hAnsi="宋体" w:cs="宋体"/>
                <w:color w:val="000000"/>
                <w:kern w:val="0"/>
                <w:sz w:val="20"/>
                <w:szCs w:val="20"/>
              </w:rPr>
              <w:t>网校审批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各级人民政府教育行政主管部门</w:t>
            </w:r>
          </w:p>
        </w:tc>
      </w:tr>
      <w:tr w:rsidR="000962FB" w:rsidRPr="000962FB" w:rsidTr="000962FB">
        <w:trPr>
          <w:trHeight w:val="73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高等学校设置、调整管理权限范围外的本科专业、第二学士学位 专业和国家控制的其他专业审批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r w:rsidRPr="000962FB">
              <w:rPr>
                <w:rFonts w:ascii="宋体" w:eastAsia="宋体" w:hAnsi="宋体" w:cs="宋体"/>
                <w:color w:val="000000"/>
                <w:kern w:val="0"/>
                <w:sz w:val="20"/>
                <w:szCs w:val="20"/>
              </w:rPr>
              <w:br/>
              <w:t>国务院各有关主管部门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自费出国留学中介服务机构资格认定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25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中小学国家课程教材编写核准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教育部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涉及人类遗传资源的国际合作项目审批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科技部</w:t>
            </w:r>
            <w:r w:rsidRPr="000962FB">
              <w:rPr>
                <w:rFonts w:ascii="宋体" w:eastAsia="宋体" w:hAnsi="宋体" w:cs="宋体"/>
                <w:color w:val="000000"/>
                <w:kern w:val="0"/>
                <w:sz w:val="20"/>
                <w:szCs w:val="20"/>
              </w:rPr>
              <w:br/>
              <w:t>卫生部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武器装备科研生产许可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国防科工委</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核产品转运及过境运输审批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国防科工委</w:t>
            </w:r>
            <w:r w:rsidRPr="000962FB">
              <w:rPr>
                <w:rFonts w:ascii="宋体" w:eastAsia="宋体" w:hAnsi="宋体" w:cs="宋体"/>
                <w:color w:val="000000"/>
                <w:kern w:val="0"/>
                <w:sz w:val="20"/>
                <w:szCs w:val="20"/>
              </w:rPr>
              <w:b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民用航天发射项目许可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国防科工委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国防科技工业军用核设施安全许可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国防科工委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核电站建设消防设计、变更、验收审批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国防科工委</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弩的制造、销售、进口、运输、使用审批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大型群众文化体育活动安全许可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外国人乘自备交通工具在华旅游审批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典当业特种行业许可证核发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旅馆业特种行业许可证核发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公章</w:t>
            </w:r>
            <w:proofErr w:type="gramStart"/>
            <w:r w:rsidRPr="000962FB">
              <w:rPr>
                <w:rFonts w:ascii="宋体" w:eastAsia="宋体" w:hAnsi="宋体" w:cs="宋体"/>
                <w:color w:val="000000"/>
                <w:kern w:val="0"/>
                <w:sz w:val="20"/>
                <w:szCs w:val="20"/>
              </w:rPr>
              <w:t>刻制业</w:t>
            </w:r>
            <w:proofErr w:type="gramEnd"/>
            <w:r w:rsidRPr="000962FB">
              <w:rPr>
                <w:rFonts w:ascii="宋体" w:eastAsia="宋体" w:hAnsi="宋体" w:cs="宋体"/>
                <w:color w:val="000000"/>
                <w:kern w:val="0"/>
                <w:sz w:val="20"/>
                <w:szCs w:val="20"/>
              </w:rPr>
              <w:t>特种行业许可证核发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邮政局（所）安全防范设施设计审核及工程验收</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县级以上地方人民政府公安机关</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核电站实体保卫工程验收</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国家原子能机构</w:t>
            </w:r>
            <w:r w:rsidRPr="000962FB">
              <w:rPr>
                <w:rFonts w:ascii="宋体" w:eastAsia="宋体" w:hAnsi="宋体" w:cs="宋体"/>
                <w:color w:val="000000"/>
                <w:kern w:val="0"/>
                <w:sz w:val="20"/>
                <w:szCs w:val="20"/>
              </w:rPr>
              <w:br/>
              <w:t>公安部</w:t>
            </w:r>
          </w:p>
        </w:tc>
      </w:tr>
      <w:tr w:rsidR="000962FB" w:rsidRPr="000962FB" w:rsidTr="000962FB">
        <w:trPr>
          <w:trHeight w:val="9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军工产品储存库风险等级认定和技术防范工程方案审核及工程验收</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军工企业主管部门</w:t>
            </w:r>
            <w:r w:rsidRPr="000962FB">
              <w:rPr>
                <w:rFonts w:ascii="宋体" w:eastAsia="宋体" w:hAnsi="宋体" w:cs="宋体"/>
                <w:color w:val="000000"/>
                <w:kern w:val="0"/>
                <w:sz w:val="20"/>
                <w:szCs w:val="20"/>
              </w:rPr>
              <w:br/>
              <w:t>公安部</w:t>
            </w:r>
            <w:r w:rsidRPr="000962FB">
              <w:rPr>
                <w:rFonts w:ascii="宋体" w:eastAsia="宋体" w:hAnsi="宋体" w:cs="宋体"/>
                <w:color w:val="000000"/>
                <w:kern w:val="0"/>
                <w:sz w:val="20"/>
                <w:szCs w:val="20"/>
              </w:rPr>
              <w:br/>
              <w:t>省级人民政府公安机关</w:t>
            </w:r>
          </w:p>
        </w:tc>
      </w:tr>
      <w:tr w:rsidR="000962FB" w:rsidRPr="000962FB" w:rsidTr="000962FB">
        <w:trPr>
          <w:trHeight w:val="60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金融机构营业场所、金库安全防范设施建设方案审批及工程验收</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县级以上地方人民政府公安机关</w:t>
            </w:r>
          </w:p>
        </w:tc>
      </w:tr>
      <w:tr w:rsidR="000962FB" w:rsidRPr="000962FB" w:rsidTr="000962FB">
        <w:trPr>
          <w:trHeight w:val="5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边境管理区通行证核发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地（市）、县级人民政府公安机关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出海船舶户口簿核发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沿海县以上公安边防部门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出海船舶边防登记簿核发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沿海县以上公安边防部门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出海船民证核发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沿海县以上公安边防部门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合资船船员</w:t>
            </w:r>
            <w:proofErr w:type="gramStart"/>
            <w:r w:rsidRPr="000962FB">
              <w:rPr>
                <w:rFonts w:ascii="宋体" w:eastAsia="宋体" w:hAnsi="宋体" w:cs="宋体"/>
                <w:color w:val="000000"/>
                <w:kern w:val="0"/>
                <w:sz w:val="20"/>
                <w:szCs w:val="20"/>
              </w:rPr>
              <w:t>登陆证</w:t>
            </w:r>
            <w:proofErr w:type="gramEnd"/>
            <w:r w:rsidRPr="000962FB">
              <w:rPr>
                <w:rFonts w:ascii="宋体" w:eastAsia="宋体" w:hAnsi="宋体" w:cs="宋体"/>
                <w:color w:val="000000"/>
                <w:kern w:val="0"/>
                <w:sz w:val="20"/>
                <w:szCs w:val="20"/>
              </w:rPr>
              <w:t>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沿海县公安边防部门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合资船船员</w:t>
            </w:r>
            <w:proofErr w:type="gramStart"/>
            <w:r w:rsidRPr="000962FB">
              <w:rPr>
                <w:rFonts w:ascii="宋体" w:eastAsia="宋体" w:hAnsi="宋体" w:cs="宋体"/>
                <w:color w:val="000000"/>
                <w:kern w:val="0"/>
                <w:sz w:val="20"/>
                <w:szCs w:val="20"/>
              </w:rPr>
              <w:t>登轮证核发</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沿海县公安边防部门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台湾居民</w:t>
            </w:r>
            <w:proofErr w:type="gramStart"/>
            <w:r w:rsidRPr="000962FB">
              <w:rPr>
                <w:rFonts w:ascii="宋体" w:eastAsia="宋体" w:hAnsi="宋体" w:cs="宋体"/>
                <w:color w:val="000000"/>
                <w:kern w:val="0"/>
                <w:sz w:val="20"/>
                <w:szCs w:val="20"/>
              </w:rPr>
              <w:t>登陆证</w:t>
            </w:r>
            <w:proofErr w:type="gramEnd"/>
            <w:r w:rsidRPr="000962FB">
              <w:rPr>
                <w:rFonts w:ascii="宋体" w:eastAsia="宋体" w:hAnsi="宋体" w:cs="宋体"/>
                <w:color w:val="000000"/>
                <w:kern w:val="0"/>
                <w:sz w:val="20"/>
                <w:szCs w:val="20"/>
              </w:rPr>
              <w:t>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沿海当地边防工作站</w:t>
            </w:r>
            <w:r w:rsidRPr="000962FB">
              <w:rPr>
                <w:rFonts w:ascii="宋体" w:eastAsia="宋体" w:hAnsi="宋体" w:cs="宋体"/>
                <w:color w:val="000000"/>
                <w:kern w:val="0"/>
                <w:sz w:val="20"/>
                <w:szCs w:val="20"/>
              </w:rPr>
              <w:br/>
              <w:t>沿海县公安边防部门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对台劳务人员登轮作业证核发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沿海县公安边防部门</w:t>
            </w:r>
          </w:p>
        </w:tc>
      </w:tr>
      <w:tr w:rsidR="000962FB" w:rsidRPr="000962FB" w:rsidTr="000962FB">
        <w:trPr>
          <w:trHeight w:val="5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机动车延缓报废审批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地（市）级人民政府公安机关交通管理部门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麻黄素运输许可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设立保安培训机构审批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53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易制毒化学品购用证明核发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易制毒化学品进出口许可证核发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焰火晚会烟花爆竹燃放许可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公安部</w:t>
            </w:r>
            <w:r w:rsidRPr="000962FB">
              <w:rPr>
                <w:rFonts w:ascii="宋体" w:eastAsia="宋体" w:hAnsi="宋体" w:cs="宋体"/>
                <w:color w:val="000000"/>
                <w:kern w:val="0"/>
                <w:sz w:val="20"/>
                <w:szCs w:val="20"/>
              </w:rPr>
              <w:br/>
              <w:t>省级人民政府公安机关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烟花爆竹运输许可证核发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县级人民政府公安机关</w:t>
            </w:r>
          </w:p>
        </w:tc>
      </w:tr>
      <w:tr w:rsidR="000962FB" w:rsidRPr="000962FB" w:rsidTr="000962FB">
        <w:trPr>
          <w:trHeight w:val="64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边境地区出入境通行证核发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省、自治区、直辖市公安边防部门</w:t>
            </w:r>
          </w:p>
        </w:tc>
      </w:tr>
      <w:tr w:rsidR="000962FB" w:rsidRPr="000962FB" w:rsidTr="000962FB">
        <w:trPr>
          <w:trHeight w:val="61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因私出入境中介服务机构资格认定（境外就业、留学除外）</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临时入境许可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公安机关出入境边防检查站</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安全技术防范产品生产、销售审批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核乏燃料道路运输通行许可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核材料国内运输免检通行许可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设立临时停车场审批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所在城市的市人民政府公安机关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航行港澳船舶证明书核发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公安机关出入境边防检查站</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航行港澳小型船舶查验</w:t>
            </w:r>
            <w:proofErr w:type="gramStart"/>
            <w:r w:rsidRPr="000962FB">
              <w:rPr>
                <w:rFonts w:ascii="宋体" w:eastAsia="宋体" w:hAnsi="宋体" w:cs="宋体"/>
                <w:color w:val="000000"/>
                <w:kern w:val="0"/>
                <w:sz w:val="20"/>
                <w:szCs w:val="20"/>
              </w:rPr>
              <w:t>簿</w:t>
            </w:r>
            <w:proofErr w:type="gramEnd"/>
            <w:r w:rsidRPr="000962FB">
              <w:rPr>
                <w:rFonts w:ascii="宋体" w:eastAsia="宋体" w:hAnsi="宋体" w:cs="宋体"/>
                <w:color w:val="000000"/>
                <w:kern w:val="0"/>
                <w:sz w:val="20"/>
                <w:szCs w:val="20"/>
              </w:rPr>
              <w:t>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公安机关出入境边防检查站</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涉及国家安全事项的建设项目审批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安全部</w:t>
            </w:r>
            <w:r w:rsidRPr="000962FB">
              <w:rPr>
                <w:rFonts w:ascii="宋体" w:eastAsia="宋体" w:hAnsi="宋体" w:cs="宋体"/>
                <w:color w:val="000000"/>
                <w:kern w:val="0"/>
                <w:sz w:val="20"/>
                <w:szCs w:val="20"/>
              </w:rPr>
              <w:br/>
              <w:t>地方各级国家安全机关</w:t>
            </w:r>
          </w:p>
        </w:tc>
      </w:tr>
      <w:tr w:rsidR="000962FB" w:rsidRPr="000962FB" w:rsidTr="000962FB">
        <w:trPr>
          <w:trHeight w:val="61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假肢和矫形器（辅助器具）生产装配企业资格认定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省级人民政府民政部门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假肢与矫形器（辅助器具）制作师执业资格注册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民政部</w:t>
            </w:r>
          </w:p>
        </w:tc>
      </w:tr>
      <w:tr w:rsidR="000962FB" w:rsidRPr="000962FB" w:rsidTr="000962FB">
        <w:trPr>
          <w:trHeight w:val="5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69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与境外合资、合作举办社会福利机构审批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省级人民政府民政部门、商务行政主管部门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香港、澳门永久性居民中的中国居民申请在内地从事律师职业核准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省级人民政府司法行政主管部门</w:t>
            </w:r>
          </w:p>
        </w:tc>
      </w:tr>
      <w:tr w:rsidR="000962FB" w:rsidRPr="000962FB" w:rsidTr="000962FB">
        <w:trPr>
          <w:trHeight w:val="52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香港、澳门律师担任内地律师事务所法律顾问核准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省级人民政府司法行政主管部门</w:t>
            </w:r>
          </w:p>
        </w:tc>
      </w:tr>
      <w:tr w:rsidR="000962FB" w:rsidRPr="000962FB" w:rsidTr="000962FB">
        <w:trPr>
          <w:trHeight w:val="5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香港、澳门律师事务所与内地律师事务所联营核准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省级人民政府司法行政主管部门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中国委托公证人资格（香港）审批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司法部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中国委托公证人资格（澳门）审批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司法部</w:t>
            </w:r>
          </w:p>
        </w:tc>
      </w:tr>
      <w:tr w:rsidR="000962FB" w:rsidRPr="000962FB" w:rsidTr="000962FB">
        <w:trPr>
          <w:trHeight w:val="99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基层法律服务工作者执业核准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省级或其授权的下一级人民政府司法行政主管部门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面向社会服务的司法鉴定人执业核准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司法部</w:t>
            </w:r>
            <w:r w:rsidRPr="000962FB">
              <w:rPr>
                <w:rFonts w:ascii="宋体" w:eastAsia="宋体" w:hAnsi="宋体" w:cs="宋体"/>
                <w:color w:val="000000"/>
                <w:kern w:val="0"/>
                <w:sz w:val="20"/>
                <w:szCs w:val="20"/>
              </w:rPr>
              <w:br/>
              <w:t>省级人民政府司法行政主管部门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设立面向社会服务的司法鉴定机构审批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司法部</w:t>
            </w:r>
            <w:r w:rsidRPr="000962FB">
              <w:rPr>
                <w:rFonts w:ascii="宋体" w:eastAsia="宋体" w:hAnsi="宋体" w:cs="宋体"/>
                <w:color w:val="000000"/>
                <w:kern w:val="0"/>
                <w:sz w:val="20"/>
                <w:szCs w:val="20"/>
              </w:rPr>
              <w:br/>
              <w:t>省级人民政府司法行政主管部门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78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公证员执业审批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司法部</w:t>
            </w:r>
            <w:r w:rsidRPr="000962FB">
              <w:rPr>
                <w:rFonts w:ascii="宋体" w:eastAsia="宋体" w:hAnsi="宋体" w:cs="宋体"/>
                <w:color w:val="000000"/>
                <w:kern w:val="0"/>
                <w:sz w:val="20"/>
                <w:szCs w:val="20"/>
              </w:rPr>
              <w:br/>
              <w:t>省级人民政府司法行政主管部门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79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出口信用保险相关业务事项审批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财政部</w:t>
            </w:r>
          </w:p>
        </w:tc>
      </w:tr>
      <w:tr w:rsidR="000962FB" w:rsidRPr="000962FB" w:rsidTr="000962FB">
        <w:trPr>
          <w:trHeight w:val="108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设立免税场所事项审批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财政部</w:t>
            </w:r>
            <w:r w:rsidRPr="000962FB">
              <w:rPr>
                <w:rFonts w:ascii="宋体" w:eastAsia="宋体" w:hAnsi="宋体" w:cs="宋体"/>
                <w:color w:val="000000"/>
                <w:kern w:val="0"/>
                <w:sz w:val="20"/>
                <w:szCs w:val="20"/>
              </w:rPr>
              <w:br/>
              <w:t>海关总署</w:t>
            </w:r>
            <w:r w:rsidRPr="000962FB">
              <w:rPr>
                <w:rFonts w:ascii="宋体" w:eastAsia="宋体" w:hAnsi="宋体" w:cs="宋体"/>
                <w:color w:val="000000"/>
                <w:kern w:val="0"/>
                <w:sz w:val="20"/>
                <w:szCs w:val="20"/>
              </w:rPr>
              <w:br/>
              <w:t>税务总局</w:t>
            </w:r>
          </w:p>
        </w:tc>
      </w:tr>
      <w:tr w:rsidR="000962FB" w:rsidRPr="000962FB" w:rsidTr="000962FB">
        <w:trPr>
          <w:trHeight w:val="108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国债承销团成员资格审批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财政部</w:t>
            </w:r>
            <w:r w:rsidRPr="000962FB">
              <w:rPr>
                <w:rFonts w:ascii="宋体" w:eastAsia="宋体" w:hAnsi="宋体" w:cs="宋体"/>
                <w:color w:val="000000"/>
                <w:kern w:val="0"/>
                <w:sz w:val="20"/>
                <w:szCs w:val="20"/>
              </w:rPr>
              <w:br/>
              <w:t>人民银行</w:t>
            </w:r>
            <w:r w:rsidRPr="000962FB">
              <w:rPr>
                <w:rFonts w:ascii="宋体" w:eastAsia="宋体" w:hAnsi="宋体" w:cs="宋体"/>
                <w:color w:val="000000"/>
                <w:kern w:val="0"/>
                <w:sz w:val="20"/>
                <w:szCs w:val="20"/>
              </w:rPr>
              <w:br/>
              <w:t>证监会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会计师事务所从事证券、期货相关业务审批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财政部</w:t>
            </w:r>
            <w:r w:rsidRPr="000962FB">
              <w:rPr>
                <w:rFonts w:ascii="宋体" w:eastAsia="宋体" w:hAnsi="宋体" w:cs="宋体"/>
                <w:color w:val="000000"/>
                <w:kern w:val="0"/>
                <w:sz w:val="20"/>
                <w:szCs w:val="20"/>
              </w:rPr>
              <w:br/>
              <w:t>证监会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资产评估机构从事证券业务资格审批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财政部</w:t>
            </w:r>
            <w:r w:rsidRPr="000962FB">
              <w:rPr>
                <w:rFonts w:ascii="宋体" w:eastAsia="宋体" w:hAnsi="宋体" w:cs="宋体"/>
                <w:color w:val="000000"/>
                <w:kern w:val="0"/>
                <w:sz w:val="20"/>
                <w:szCs w:val="20"/>
              </w:rPr>
              <w:br/>
              <w:t>证监会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列入政府管理范围的专业技术人员职业资格审批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人事部</w:t>
            </w:r>
            <w:r w:rsidRPr="000962FB">
              <w:rPr>
                <w:rFonts w:ascii="宋体" w:eastAsia="宋体" w:hAnsi="宋体" w:cs="宋体"/>
                <w:color w:val="000000"/>
                <w:kern w:val="0"/>
                <w:sz w:val="20"/>
                <w:szCs w:val="20"/>
              </w:rPr>
              <w:br/>
              <w:t>国务院各有关主管部门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举办全国性人才交流会审批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人事部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设立人才中介服务机构及其业务范围审批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县级以上人民政府人事行政主管部门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设立技工学校审批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劳动保障部</w:t>
            </w:r>
            <w:r w:rsidRPr="000962FB">
              <w:rPr>
                <w:rFonts w:ascii="宋体" w:eastAsia="宋体" w:hAnsi="宋体" w:cs="宋体"/>
                <w:color w:val="000000"/>
                <w:kern w:val="0"/>
                <w:sz w:val="20"/>
                <w:szCs w:val="20"/>
              </w:rPr>
              <w:br/>
              <w:t>省级人民政府劳动保障行政主管部门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职业介绍机构资格认定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地方人民政府劳动保障行政主管部门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89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设立中外合资（合作）职业介绍机构审批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省级人民政府劳动保障行政主管部门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境外就业职业介绍机构资格认定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劳动保障部</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以技能为主的国外职业资格证书及发证机构资格审核和注册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劳动保障部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补充保险经办机构资格认定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劳动保障部</w:t>
            </w:r>
          </w:p>
        </w:tc>
      </w:tr>
      <w:tr w:rsidR="000962FB" w:rsidRPr="000962FB" w:rsidTr="000962FB">
        <w:trPr>
          <w:trHeight w:val="8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外国人入境就业许可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省级及其授权的地（市）级人民政府劳动保障行政主管部门</w:t>
            </w:r>
          </w:p>
        </w:tc>
      </w:tr>
      <w:tr w:rsidR="000962FB" w:rsidRPr="000962FB" w:rsidTr="000962FB">
        <w:trPr>
          <w:trHeight w:val="108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台港澳人员在内地就业许可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省级人民政府劳动保障行政主管部门及其授权的地（市）级人民政府劳动保障行政主管部门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社会保障卡专用COS（卡内操作系统）核准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劳动保障部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古生物化石采掘和出入境许可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国土资源部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地质勘查单位资质认定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国土资源部</w:t>
            </w:r>
            <w:r w:rsidRPr="000962FB">
              <w:rPr>
                <w:rFonts w:ascii="宋体" w:eastAsia="宋体" w:hAnsi="宋体" w:cs="宋体"/>
                <w:color w:val="000000"/>
                <w:kern w:val="0"/>
                <w:sz w:val="20"/>
                <w:szCs w:val="20"/>
              </w:rPr>
              <w:br/>
              <w:t>省级人民政府国土资源行政主管部门</w:t>
            </w:r>
          </w:p>
        </w:tc>
      </w:tr>
      <w:tr w:rsidR="000962FB" w:rsidRPr="000962FB" w:rsidTr="000962FB">
        <w:trPr>
          <w:trHeight w:val="2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98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城市规划师执业资格注册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建设部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99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工程造价咨询单位资质认定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建设部</w:t>
            </w:r>
            <w:r w:rsidRPr="000962FB">
              <w:rPr>
                <w:rFonts w:ascii="宋体" w:eastAsia="宋体" w:hAnsi="宋体" w:cs="宋体"/>
                <w:color w:val="000000"/>
                <w:kern w:val="0"/>
                <w:sz w:val="20"/>
                <w:szCs w:val="20"/>
              </w:rPr>
              <w:br/>
              <w:t>省级人民政府建设行政主管部门</w:t>
            </w:r>
          </w:p>
        </w:tc>
      </w:tr>
      <w:tr w:rsidR="000962FB" w:rsidRPr="000962FB" w:rsidTr="000962FB">
        <w:trPr>
          <w:trHeight w:val="2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城市规划编制单位资质认定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县级以上人民政府城市规划行政主管部门</w:t>
            </w:r>
          </w:p>
        </w:tc>
      </w:tr>
      <w:tr w:rsidR="000962FB" w:rsidRPr="000962FB" w:rsidTr="000962FB">
        <w:trPr>
          <w:trHeight w:val="2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城市建筑垃圾处置核准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城市人民政府市容环境卫生行政主管部门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从事城市生活垃圾经营性清扫、收集、运输、处理服务审批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所在城市的市人民政府市容环境卫生行政主管部门</w:t>
            </w:r>
          </w:p>
        </w:tc>
      </w:tr>
      <w:tr w:rsidR="000962FB" w:rsidRPr="000962FB" w:rsidTr="000962FB">
        <w:trPr>
          <w:trHeight w:val="2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城市排水许可证核发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所在城市的市人民政府排水行政主管部门</w:t>
            </w:r>
          </w:p>
        </w:tc>
      </w:tr>
      <w:tr w:rsidR="000962FB" w:rsidRPr="000962FB" w:rsidTr="000962FB">
        <w:trPr>
          <w:trHeight w:val="78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燃气设施改动审批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县级以上地方人民政府城市建设行政主管部门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外商投资企业从事城市规划服务资格证书核发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建设部</w:t>
            </w:r>
            <w:r w:rsidRPr="000962FB">
              <w:rPr>
                <w:rFonts w:ascii="宋体" w:eastAsia="宋体" w:hAnsi="宋体" w:cs="宋体"/>
                <w:color w:val="000000"/>
                <w:kern w:val="0"/>
                <w:sz w:val="20"/>
                <w:szCs w:val="20"/>
              </w:rPr>
              <w:b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风景名胜区建设项目选址审批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县级以上人民政府建设行政主管部门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改变绿化规划、绿化用地的使用性质审批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城市人民政府绿化行政主管部门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超限高层建筑工程抗震设防审批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省级人民政府建设行政主管部门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109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城市桥梁上架设各类市政管线审批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所在城市的市人民政府市政工程设施行政主管部门</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房地产估价机构资质核准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县级以上地方人民政府房地产行政主管部门</w:t>
            </w:r>
          </w:p>
        </w:tc>
      </w:tr>
      <w:tr w:rsidR="000962FB" w:rsidRPr="000962FB" w:rsidTr="000962FB">
        <w:trPr>
          <w:trHeight w:val="2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城市新建燃气企业审批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所在城市的市人民政府建设行政主管部门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出租汽车经营资格证、车辆运营证和驾驶员客运资格证核发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县级以上地方人民政府出租汽车行政主管部门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利用国外贷款的铁路项目立项审批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6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开行客货直通列车、办理军事运输和特殊货物运输审批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企业自备车</w:t>
            </w:r>
            <w:proofErr w:type="gramStart"/>
            <w:r w:rsidRPr="000962FB">
              <w:rPr>
                <w:rFonts w:ascii="宋体" w:eastAsia="宋体" w:hAnsi="宋体" w:cs="宋体"/>
                <w:color w:val="000000"/>
                <w:kern w:val="0"/>
                <w:sz w:val="20"/>
                <w:szCs w:val="20"/>
              </w:rPr>
              <w:t>辆参加</w:t>
            </w:r>
            <w:proofErr w:type="gramEnd"/>
            <w:r w:rsidRPr="000962FB">
              <w:rPr>
                <w:rFonts w:ascii="宋体" w:eastAsia="宋体" w:hAnsi="宋体" w:cs="宋体"/>
                <w:color w:val="000000"/>
                <w:kern w:val="0"/>
                <w:sz w:val="20"/>
                <w:szCs w:val="20"/>
              </w:rPr>
              <w:t>铁路运输审批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铁路工程建设消防设计审批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铁道公安消防部门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建筑企业铁道专业资质认定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工程勘察、设计企业铁道专业资质认定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119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工程监理企业铁道专业资质认定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工程咨询单位铁道专业资质认定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工程造价咨询单位铁道专业资质认定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企业铁路专用线与国铁接轨审批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铁路专用计量器具新产品技术认证</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铁路建设项目立项审批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铁路企事业单位进口机电产品标准审批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铁路工程基桩检测单位资质及检测员资格认定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proofErr w:type="gramStart"/>
            <w:r w:rsidRPr="000962FB">
              <w:rPr>
                <w:rFonts w:ascii="宋体" w:eastAsia="宋体" w:hAnsi="宋体" w:cs="宋体"/>
                <w:color w:val="000000"/>
                <w:kern w:val="0"/>
                <w:sz w:val="20"/>
                <w:szCs w:val="20"/>
              </w:rPr>
              <w:t>铁道自轮运转</w:t>
            </w:r>
            <w:proofErr w:type="gramEnd"/>
            <w:r w:rsidRPr="000962FB">
              <w:rPr>
                <w:rFonts w:ascii="宋体" w:eastAsia="宋体" w:hAnsi="宋体" w:cs="宋体"/>
                <w:color w:val="000000"/>
                <w:kern w:val="0"/>
                <w:sz w:val="20"/>
                <w:szCs w:val="20"/>
              </w:rPr>
              <w:t>特种设备准入许可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128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铁路工业产品制造特许证核发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129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铁道计算机联锁设备制造特许证核发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铁路货物装载加固方案审批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铁路运输企业设立、撤销、变更审批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8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国家铁路大中型建设项目、限额以上更新改造项目和铁道部指定的项目初步设计、变更设计及总概算审批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铁道部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航运公司安全营运与防污染能力符合证明核发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交通部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国际船舶及港口设施保安证书核发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交通部</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新增客船、危险品船投入运营审批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地（市）级以上人民政府交通行政主管部门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从事内地与台湾、港澳间海上运输业务许可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交通部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公路、水运投资项目立项审批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交通部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设立引航及验船机构审批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交通部</w:t>
            </w:r>
            <w:r w:rsidRPr="000962FB">
              <w:rPr>
                <w:rFonts w:ascii="宋体" w:eastAsia="宋体" w:hAnsi="宋体" w:cs="宋体"/>
                <w:color w:val="000000"/>
                <w:kern w:val="0"/>
                <w:sz w:val="20"/>
                <w:szCs w:val="20"/>
              </w:rPr>
              <w:br/>
              <w:t>交通部海事局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139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电信网码号资源使用和调整审批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电信业务经营者拍卖码号审批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设立互联网域名注册服务机构审批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电信设备抗震性能检测合格证核发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基础电信和跨地区增值电信业务经营许可证核发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省、自治区、直辖市电信管理机构</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采购通信系统设备（自动进口许可类产品）国际招标审核</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无线电设备发射特性核准检测机构认定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设置卫星网络空间电台审批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境内单位租用境外卫星资源核准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55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通信建设监理企业资质认证和监理工程师资格认定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149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计算机信息系统集成企业资质认定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通信信息网络系统集成企业资质认定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通信用户管线建设企业资质认定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信息系统工程监理单位资质认证和监理工程师资格认定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税控收款机生产企业资质认定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r w:rsidRPr="000962FB">
              <w:rPr>
                <w:rFonts w:ascii="宋体" w:eastAsia="宋体" w:hAnsi="宋体" w:cs="宋体"/>
                <w:color w:val="000000"/>
                <w:kern w:val="0"/>
                <w:sz w:val="20"/>
                <w:szCs w:val="20"/>
              </w:rPr>
              <w:br/>
              <w:t>税务总局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军工电子产品出口立项审批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通信建设工程概预算人员资格认定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军工电子装备科研生产许可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157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互联网域名根服务器设置及其运行机构和注册管理机构的设立审批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建立卫星通信网和设置卫星地球站审批 信息产业部</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 信息产业部</w:t>
            </w:r>
            <w:r w:rsidRPr="000962FB">
              <w:rPr>
                <w:rFonts w:ascii="宋体" w:eastAsia="宋体" w:hAnsi="宋体" w:cs="宋体"/>
                <w:color w:val="000000"/>
                <w:kern w:val="0"/>
                <w:sz w:val="20"/>
                <w:szCs w:val="20"/>
              </w:rPr>
              <w:br/>
              <w:t>省、自治区、直辖市无线电管理机构</w:t>
            </w:r>
          </w:p>
        </w:tc>
      </w:tr>
      <w:tr w:rsidR="000962FB" w:rsidRPr="000962FB" w:rsidTr="000962FB">
        <w:trPr>
          <w:trHeight w:val="55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159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通信、电子投资项目立项审批（移动通信产品除外）</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通信勘察设计企业资质认定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信息产业部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proofErr w:type="gramStart"/>
            <w:r w:rsidRPr="000962FB">
              <w:rPr>
                <w:rFonts w:ascii="宋体" w:eastAsia="宋体" w:hAnsi="宋体" w:cs="宋体"/>
                <w:color w:val="000000"/>
                <w:kern w:val="0"/>
                <w:sz w:val="20"/>
                <w:szCs w:val="20"/>
              </w:rPr>
              <w:t>蓄</w:t>
            </w:r>
            <w:proofErr w:type="gramEnd"/>
            <w:r w:rsidRPr="000962FB">
              <w:rPr>
                <w:rFonts w:ascii="宋体" w:eastAsia="宋体" w:hAnsi="宋体" w:cs="宋体"/>
                <w:color w:val="000000"/>
                <w:kern w:val="0"/>
                <w:sz w:val="20"/>
                <w:szCs w:val="20"/>
              </w:rPr>
              <w:t>滞洪区避洪设施建设审批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各级人民政府水行政主管部门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水利水电建设工程蓄水安全鉴定单位资质认定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水文资料使用审批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省级人民政府水行政主管部门</w:t>
            </w:r>
            <w:r w:rsidRPr="000962FB">
              <w:rPr>
                <w:rFonts w:ascii="宋体" w:eastAsia="宋体" w:hAnsi="宋体" w:cs="宋体"/>
                <w:color w:val="000000"/>
                <w:kern w:val="0"/>
                <w:sz w:val="20"/>
                <w:szCs w:val="20"/>
              </w:rPr>
              <w:br/>
              <w:t>流域管理机构</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水文、水资源调查评价机构资质认定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r w:rsidRPr="000962FB">
              <w:rPr>
                <w:rFonts w:ascii="宋体" w:eastAsia="宋体" w:hAnsi="宋体" w:cs="宋体"/>
                <w:color w:val="000000"/>
                <w:kern w:val="0"/>
                <w:sz w:val="20"/>
                <w:szCs w:val="20"/>
              </w:rPr>
              <w:br/>
              <w:t>省级人民政府水行政主管部门</w:t>
            </w:r>
          </w:p>
        </w:tc>
      </w:tr>
      <w:tr w:rsidR="000962FB" w:rsidRPr="000962FB" w:rsidTr="000962FB">
        <w:trPr>
          <w:trHeight w:val="108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水利工程质量检测单位资格认定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r w:rsidRPr="000962FB">
              <w:rPr>
                <w:rFonts w:ascii="宋体" w:eastAsia="宋体" w:hAnsi="宋体" w:cs="宋体"/>
                <w:color w:val="000000"/>
                <w:kern w:val="0"/>
                <w:sz w:val="20"/>
                <w:szCs w:val="20"/>
              </w:rPr>
              <w:br/>
              <w:t>省级人民政府水行政主管部门</w:t>
            </w:r>
            <w:r w:rsidRPr="000962FB">
              <w:rPr>
                <w:rFonts w:ascii="宋体" w:eastAsia="宋体" w:hAnsi="宋体" w:cs="宋体"/>
                <w:color w:val="000000"/>
                <w:kern w:val="0"/>
                <w:sz w:val="20"/>
                <w:szCs w:val="20"/>
              </w:rPr>
              <w:br/>
              <w:t>流域管理机构</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启闭机使用许可证核发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水土保持生态环境监测单位资质认定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建设项目水资源论证报告书审批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各级人民政府水行政主管部门</w:t>
            </w:r>
            <w:r w:rsidRPr="000962FB">
              <w:rPr>
                <w:rFonts w:ascii="宋体" w:eastAsia="宋体" w:hAnsi="宋体" w:cs="宋体"/>
                <w:color w:val="000000"/>
                <w:kern w:val="0"/>
                <w:sz w:val="20"/>
                <w:szCs w:val="20"/>
              </w:rPr>
              <w:br/>
              <w:t>流域管理机构</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169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建设项目水资源论证机构资质认定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r w:rsidRPr="000962FB">
              <w:rPr>
                <w:rFonts w:ascii="宋体" w:eastAsia="宋体" w:hAnsi="宋体" w:cs="宋体"/>
                <w:color w:val="000000"/>
                <w:kern w:val="0"/>
                <w:sz w:val="20"/>
                <w:szCs w:val="20"/>
              </w:rPr>
              <w:br/>
              <w:t>省级人民政府水行政主管部门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占用农业灌溉水源、灌排工程设施审批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各级人民政府水行政主管部门</w:t>
            </w:r>
            <w:r w:rsidRPr="000962FB">
              <w:rPr>
                <w:rFonts w:ascii="宋体" w:eastAsia="宋体" w:hAnsi="宋体" w:cs="宋体"/>
                <w:color w:val="000000"/>
                <w:kern w:val="0"/>
                <w:sz w:val="20"/>
                <w:szCs w:val="20"/>
              </w:rPr>
              <w:br/>
              <w:t>流域管理机构</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水利工程建设监理单位资格认定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水利基建项目初步设计文件审批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县级以上人民政府水行政主管部门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水利工程开工审批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县级以上人民政府水行政主管部门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渔业船舶设计、修造单位资格认定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农业部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兽医微生物菌（毒、虫）种认定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农业部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联合收割机及驾驶员牌照证照核发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县级以上地方人民政府农业机械行政主管部门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农业机械维修技术合格证书核发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县级人民政府农业机械行政主管部门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赴台湾地区举办招商、办展、参展活动审批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179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境内举办对外经济技术展览会办展项目审批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钨、</w:t>
            </w:r>
            <w:proofErr w:type="gramStart"/>
            <w:r w:rsidRPr="000962FB">
              <w:rPr>
                <w:rFonts w:ascii="宋体" w:eastAsia="宋体" w:hAnsi="宋体" w:cs="宋体"/>
                <w:color w:val="000000"/>
                <w:kern w:val="0"/>
                <w:sz w:val="20"/>
                <w:szCs w:val="20"/>
              </w:rPr>
              <w:t>锑生产</w:t>
            </w:r>
            <w:proofErr w:type="gramEnd"/>
            <w:r w:rsidRPr="000962FB">
              <w:rPr>
                <w:rFonts w:ascii="宋体" w:eastAsia="宋体" w:hAnsi="宋体" w:cs="宋体"/>
                <w:color w:val="000000"/>
                <w:kern w:val="0"/>
                <w:sz w:val="20"/>
                <w:szCs w:val="20"/>
              </w:rPr>
              <w:t>企业出口供货资格审批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设立典当行及分支机构审批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182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设立旧机动车鉴定评估机构审批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r w:rsidRPr="000962FB">
              <w:rPr>
                <w:rFonts w:ascii="宋体" w:eastAsia="宋体" w:hAnsi="宋体" w:cs="宋体"/>
                <w:color w:val="000000"/>
                <w:kern w:val="0"/>
                <w:sz w:val="20"/>
                <w:szCs w:val="20"/>
              </w:rPr>
              <w:br/>
              <w:t>省级人民政府商务行政主管部门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石油成品油批发、仓储、零售经营资格审批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r w:rsidRPr="000962FB">
              <w:rPr>
                <w:rFonts w:ascii="宋体" w:eastAsia="宋体" w:hAnsi="宋体" w:cs="宋体"/>
                <w:color w:val="000000"/>
                <w:kern w:val="0"/>
                <w:sz w:val="20"/>
                <w:szCs w:val="20"/>
              </w:rPr>
              <w:br/>
              <w:t>省级人民政府商务行政主管部门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全国缫丝绢纺企业生产经营资格核准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鲜茧收购资格认定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省级人民政府商务行政主管部门或茧丝绸生产行政主管部门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对外劳务合作经营资格核准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援外项目实施企业资格认定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对外承包工程项目投标（议标）核准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189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外国非企业经济组织在华设立常驻代表机构审批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外国、港澳台地区企业承包经营中外合营企业、受托经营管理合营企业审批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国内企业在境外开办企业（金融企业除外）核准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55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台湾非企业经济组织在大陆设立常驻代表机构审批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商务部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设立经营性互联网文化单位审批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文化部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互联网文化单位进口互联网文化产品内容审查</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文化部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营业性演出内容核准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县级以上人民政府文化行政主管部门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美术品进出口经营活动审批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文化部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设置社会艺术水平考级机构审批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文化部</w:t>
            </w:r>
            <w:r w:rsidRPr="000962FB">
              <w:rPr>
                <w:rFonts w:ascii="宋体" w:eastAsia="宋体" w:hAnsi="宋体" w:cs="宋体"/>
                <w:color w:val="000000"/>
                <w:kern w:val="0"/>
                <w:sz w:val="20"/>
                <w:szCs w:val="20"/>
              </w:rPr>
              <w:br/>
              <w:t>省级人民政府文化行政主管部门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护士执业许可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县级人民政府卫生行政主管部门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199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外籍医师在华短期执业许可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地（市）级人民政府卫生行政主管部门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消毒产品生产企业（一次性使用医疗用品的生产企业除外）卫生许可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省级人民政府卫生行政主管部门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生产消毒剂、消毒器械卫生许可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卫生部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医疗机构设置人类精子库审批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卫生部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医疗机构开展人类辅助生殖技术许可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卫生部</w:t>
            </w:r>
            <w:r w:rsidRPr="000962FB">
              <w:rPr>
                <w:rFonts w:ascii="宋体" w:eastAsia="宋体" w:hAnsi="宋体" w:cs="宋体"/>
                <w:color w:val="000000"/>
                <w:kern w:val="0"/>
                <w:sz w:val="20"/>
                <w:szCs w:val="20"/>
              </w:rPr>
              <w:br/>
              <w:t>省级人民政府卫生行政主管部门</w:t>
            </w:r>
          </w:p>
        </w:tc>
      </w:tr>
      <w:tr w:rsidR="000962FB" w:rsidRPr="000962FB" w:rsidTr="000962FB">
        <w:trPr>
          <w:trHeight w:val="2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供水单位卫生许可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县级以上地方人民政府卫生行政主管部门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涉及饮用水卫生安全的产品卫生许可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卫生部</w:t>
            </w:r>
            <w:r w:rsidRPr="000962FB">
              <w:rPr>
                <w:rFonts w:ascii="宋体" w:eastAsia="宋体" w:hAnsi="宋体" w:cs="宋体"/>
                <w:color w:val="000000"/>
                <w:kern w:val="0"/>
                <w:sz w:val="20"/>
                <w:szCs w:val="20"/>
              </w:rPr>
              <w:br/>
              <w:t>省级人民政府卫生行政主管部门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人体血液、组织器官进出口审批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卫生部</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设立造血干细胞资料库组织配型实验室和骨髓移植医院审批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省级人民政府卫生行政主管部门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208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计划生育技术服务人员执业证书核发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县级以上地方人民政府人口和计划生育行政主管部门</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209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计划生育统计调查审批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各级人民政府人口和计划生育行政主管部门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商业银行、信用社代理支库业务审批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人民银行及其有关分支行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商业银行、信用社代理乡镇国库业务审批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人民银行及其有关分支行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银行间债券市场债券上市审批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银行间债券市场结算代理人审批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银行间债券市场双边</w:t>
            </w:r>
            <w:proofErr w:type="gramStart"/>
            <w:r w:rsidRPr="000962FB">
              <w:rPr>
                <w:rFonts w:ascii="宋体" w:eastAsia="宋体" w:hAnsi="宋体" w:cs="宋体"/>
                <w:color w:val="000000"/>
                <w:kern w:val="0"/>
                <w:sz w:val="20"/>
                <w:szCs w:val="20"/>
              </w:rPr>
              <w:t>报价商</w:t>
            </w:r>
            <w:proofErr w:type="gramEnd"/>
            <w:r w:rsidRPr="000962FB">
              <w:rPr>
                <w:rFonts w:ascii="宋体" w:eastAsia="宋体" w:hAnsi="宋体" w:cs="宋体"/>
                <w:color w:val="000000"/>
                <w:kern w:val="0"/>
                <w:sz w:val="20"/>
                <w:szCs w:val="20"/>
              </w:rPr>
              <w:t>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保税区内生产、加工的黄金制品内销审批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黄金及其制品进出口审批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个人携带黄金及其制品进出境审批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银行票据、清算凭证印制企业资格审批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219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银行账户开户许可证核发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人民银行及其分支行</w:t>
            </w:r>
          </w:p>
        </w:tc>
      </w:tr>
      <w:tr w:rsidR="000962FB" w:rsidRPr="000962FB" w:rsidTr="000962FB">
        <w:trPr>
          <w:trHeight w:val="109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商业银行、政策性银行、企业集团财务公司、基金管理公司、证券公司、信托投资公司、城乡信用社联社、金融租赁公司进入全国银行间债券市场备案</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国库集中支付代理银行资格认定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r w:rsidRPr="000962FB">
              <w:rPr>
                <w:rFonts w:ascii="宋体" w:eastAsia="宋体" w:hAnsi="宋体" w:cs="宋体"/>
                <w:color w:val="000000"/>
                <w:kern w:val="0"/>
                <w:sz w:val="20"/>
                <w:szCs w:val="20"/>
              </w:rPr>
              <w:br/>
              <w:t>财政部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商业银行承办记账式国债柜台交易审批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r w:rsidRPr="000962FB">
              <w:rPr>
                <w:rFonts w:ascii="宋体" w:eastAsia="宋体" w:hAnsi="宋体" w:cs="宋体"/>
                <w:color w:val="000000"/>
                <w:kern w:val="0"/>
                <w:sz w:val="20"/>
                <w:szCs w:val="20"/>
              </w:rPr>
              <w:br/>
              <w:t>财政部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商业银行修改银行卡章程审批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贷款卡发放核准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人民银行分支行</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海关派员驻厂监管的保税工厂资格审批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常驻机构及非居民长期旅客公私用物品进出境核</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小型船舶往来香港、澳门进行货物运输备案</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承运境内海关监管货物的运输企业、车辆注册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229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制造、改装、维修集装箱、集装箱式货车车厢工厂核准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64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外国在华常驻机构和常驻人员免税进境机动交通工具出售、转 让、出租或移作他用审批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获准入境定居旅客安家物品审批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进境货物直接退运核准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高新技术企业适用海关便捷通关措施审批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海关总署及各直属海关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长江驳运船舶转运海关监管的进出口货物审批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海关总署各直属海关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印花税票代售许可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当地税务机关</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增值税防伪税控系统最高开票限额审批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县以上税务机关</w:t>
            </w:r>
          </w:p>
        </w:tc>
      </w:tr>
      <w:tr w:rsidR="000962FB" w:rsidRPr="000962FB" w:rsidTr="000962FB">
        <w:trPr>
          <w:trHeight w:val="67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237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外国(地区)企业在中国境内从事生产经营活动核准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工商总局及其授权的地方工商行政管理部门</w:t>
            </w:r>
          </w:p>
        </w:tc>
      </w:tr>
      <w:tr w:rsidR="000962FB" w:rsidRPr="000962FB" w:rsidTr="000962FB">
        <w:trPr>
          <w:trHeight w:val="121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烟草广告审批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工商总局</w:t>
            </w:r>
            <w:r w:rsidRPr="000962FB">
              <w:rPr>
                <w:rFonts w:ascii="宋体" w:eastAsia="宋体" w:hAnsi="宋体" w:cs="宋体"/>
                <w:color w:val="000000"/>
                <w:kern w:val="0"/>
                <w:sz w:val="20"/>
                <w:szCs w:val="20"/>
              </w:rPr>
              <w:br/>
              <w:t>省级人民政府广告监管机关或其授权的省辖市人民政府广告监管机关</w:t>
            </w:r>
          </w:p>
        </w:tc>
      </w:tr>
      <w:tr w:rsidR="000962FB" w:rsidRPr="000962FB" w:rsidTr="000962FB">
        <w:trPr>
          <w:trHeight w:val="99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239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固定形式印刷品广告登记</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工商总局</w:t>
            </w:r>
            <w:r w:rsidRPr="000962FB">
              <w:rPr>
                <w:rFonts w:ascii="宋体" w:eastAsia="宋体" w:hAnsi="宋体" w:cs="宋体"/>
                <w:color w:val="000000"/>
                <w:kern w:val="0"/>
                <w:sz w:val="20"/>
                <w:szCs w:val="20"/>
              </w:rPr>
              <w:br/>
              <w:t>省、自治区、直辖市及计划单列市人民政府工商行政管理部门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商品展销会登记</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各级工商行政管理部门</w:t>
            </w:r>
          </w:p>
        </w:tc>
      </w:tr>
      <w:tr w:rsidR="000962FB" w:rsidRPr="000962FB" w:rsidTr="000962FB">
        <w:trPr>
          <w:trHeight w:val="60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外商投资广告企业设立分支机构审批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工商总局及其授权的地方工商行政管理部门</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外商投资广告企业项目审批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工商总局及其授权的地方工商行政管理部门</w:t>
            </w:r>
          </w:p>
        </w:tc>
      </w:tr>
      <w:tr w:rsidR="000962FB" w:rsidRPr="000962FB" w:rsidTr="000962FB">
        <w:trPr>
          <w:trHeight w:val="75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户外广告登记</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县级以上地方人民政府工商行政管理部门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设立认证培训、认证咨询机构审批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国家认监委</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进出口化妆品生产、加工单位卫生注册登记</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国家认监委</w:t>
            </w:r>
            <w:r w:rsidRPr="000962FB">
              <w:rPr>
                <w:rFonts w:ascii="宋体" w:eastAsia="宋体" w:hAnsi="宋体" w:cs="宋体"/>
                <w:color w:val="000000"/>
                <w:kern w:val="0"/>
                <w:sz w:val="20"/>
                <w:szCs w:val="20"/>
              </w:rPr>
              <w:br/>
              <w:t>质检总局各直属检验检疫局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建立社会公正计量行（站）审批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省级人民政府质量技术监督部门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进出境快件运营单位核准 质检总局</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 质检总局</w:t>
            </w:r>
            <w:r w:rsidRPr="000962FB">
              <w:rPr>
                <w:rFonts w:ascii="宋体" w:eastAsia="宋体" w:hAnsi="宋体" w:cs="宋体"/>
                <w:color w:val="000000"/>
                <w:kern w:val="0"/>
                <w:sz w:val="20"/>
                <w:szCs w:val="20"/>
              </w:rPr>
              <w:br/>
              <w:t>质检总局各直属检验检疫局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设备监理单位甲级、乙级资格证书核发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质检总局</w:t>
            </w:r>
          </w:p>
        </w:tc>
      </w:tr>
      <w:tr w:rsidR="000962FB" w:rsidRPr="000962FB" w:rsidTr="000962FB">
        <w:trPr>
          <w:trHeight w:val="85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249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压力管道的设计、安装、使用、检验单位和人员资格认定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质检总局</w:t>
            </w:r>
            <w:r w:rsidRPr="000962FB">
              <w:rPr>
                <w:rFonts w:ascii="宋体" w:eastAsia="宋体" w:hAnsi="宋体" w:cs="宋体"/>
                <w:color w:val="000000"/>
                <w:kern w:val="0"/>
                <w:sz w:val="20"/>
                <w:szCs w:val="20"/>
              </w:rPr>
              <w:br/>
              <w:t>县级以上地方人民政府质量技术监督部门</w:t>
            </w:r>
          </w:p>
        </w:tc>
      </w:tr>
      <w:tr w:rsidR="000962FB" w:rsidRPr="000962FB" w:rsidTr="000962FB">
        <w:trPr>
          <w:trHeight w:val="8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场（厂）内机动车辆的制造、安装、改造、维修、使用、检验许可 质检总局</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 质检总局</w:t>
            </w:r>
            <w:r w:rsidRPr="000962FB">
              <w:rPr>
                <w:rFonts w:ascii="宋体" w:eastAsia="宋体" w:hAnsi="宋体" w:cs="宋体"/>
                <w:color w:val="000000"/>
                <w:kern w:val="0"/>
                <w:sz w:val="20"/>
                <w:szCs w:val="20"/>
              </w:rPr>
              <w:br/>
              <w:t>县级以上地方人民政府质量技术监督部门</w:t>
            </w:r>
          </w:p>
        </w:tc>
      </w:tr>
      <w:tr w:rsidR="000962FB" w:rsidRPr="000962FB" w:rsidTr="000962FB">
        <w:trPr>
          <w:trHeight w:val="10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出入境检验检疫报检员注册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质检总局各直属检验检疫局及各地出入境检</w:t>
            </w:r>
            <w:r w:rsidRPr="000962FB">
              <w:rPr>
                <w:rFonts w:ascii="宋体" w:eastAsia="宋体" w:hAnsi="宋体" w:cs="宋体"/>
                <w:color w:val="000000"/>
                <w:kern w:val="0"/>
                <w:sz w:val="20"/>
                <w:szCs w:val="20"/>
              </w:rPr>
              <w:br/>
              <w:t>验检疫机构</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环境保护设施运营单位资质认定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w:t>
            </w:r>
          </w:p>
        </w:tc>
      </w:tr>
      <w:tr w:rsidR="000962FB" w:rsidRPr="000962FB" w:rsidTr="000962FB">
        <w:trPr>
          <w:trHeight w:val="67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加工利用国家限制进口、可用作原料的废电器定点企业认定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民用核承压设备设计制造安装许可证核发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环保总局（国家核安全局）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新化学物质环境管理登记证核发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危险废物越境转移核准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w:t>
            </w:r>
          </w:p>
        </w:tc>
      </w:tr>
      <w:tr w:rsidR="000962FB" w:rsidRPr="000962FB" w:rsidTr="000962FB">
        <w:trPr>
          <w:trHeight w:val="58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民用核承压设备焊接和无损检验人员资格证书核发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258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危险化学品出口环境管理登记证核发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环保总局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259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中外公共航空运输承运人运行合格证核发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航空营运人运输危险品资格批准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民用直升机海上平台运行许可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民航总局或其授权的机构</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商业非运输运营人、私用大型航空器运营人、航空器代管</w:t>
            </w:r>
            <w:proofErr w:type="gramStart"/>
            <w:r w:rsidRPr="000962FB">
              <w:rPr>
                <w:rFonts w:ascii="宋体" w:eastAsia="宋体" w:hAnsi="宋体" w:cs="宋体"/>
                <w:color w:val="000000"/>
                <w:kern w:val="0"/>
                <w:sz w:val="20"/>
                <w:szCs w:val="20"/>
              </w:rPr>
              <w:t>人运行</w:t>
            </w:r>
            <w:proofErr w:type="gramEnd"/>
            <w:r w:rsidRPr="000962FB">
              <w:rPr>
                <w:rFonts w:ascii="宋体" w:eastAsia="宋体" w:hAnsi="宋体" w:cs="宋体"/>
                <w:color w:val="000000"/>
                <w:kern w:val="0"/>
                <w:sz w:val="20"/>
                <w:szCs w:val="20"/>
              </w:rPr>
              <w:t>合格证核发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108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民用航空器维修管理人员资格、民用航空器部件修理人员资格认定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r w:rsidRPr="000962FB">
              <w:rPr>
                <w:rFonts w:ascii="宋体" w:eastAsia="宋体" w:hAnsi="宋体" w:cs="宋体"/>
                <w:color w:val="000000"/>
                <w:kern w:val="0"/>
                <w:sz w:val="20"/>
                <w:szCs w:val="20"/>
              </w:rPr>
              <w:br/>
              <w:t>民航总局授权的机构</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国外（境外）民用航空器维修人员资格认定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民用航空器飞行教员、地面教员执照核发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民用航空器领航员、飞行机械员、飞行通信员教员合格证核发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民用航空器驾驶员Ⅱ、Ⅲ类运行许可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w:t>
            </w:r>
            <w:proofErr w:type="gramStart"/>
            <w:r w:rsidRPr="000962FB">
              <w:rPr>
                <w:rFonts w:ascii="宋体" w:eastAsia="宋体" w:hAnsi="宋体" w:cs="宋体"/>
                <w:color w:val="000000"/>
                <w:kern w:val="0"/>
                <w:sz w:val="20"/>
                <w:szCs w:val="20"/>
              </w:rPr>
              <w:t>器外国</w:t>
            </w:r>
            <w:proofErr w:type="gramEnd"/>
            <w:r w:rsidRPr="000962FB">
              <w:rPr>
                <w:rFonts w:ascii="宋体" w:eastAsia="宋体" w:hAnsi="宋体" w:cs="宋体"/>
                <w:color w:val="000000"/>
                <w:kern w:val="0"/>
                <w:sz w:val="20"/>
                <w:szCs w:val="20"/>
              </w:rPr>
              <w:t>驾驶员、领航员、飞行机械员、飞行通信员执照认可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269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飞行训练中心合格认定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民用航空器驾驶员学校审定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民用航空维修技术人员学校合格认定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飞行签派员训练机构审批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用于民用航空器驾驶员训练、考试或检查的飞机模拟机、飞行训练器鉴定审批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民用航空器特许飞行资格认可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民用航空器补充型号合格证（STC）/补充型号认可(VSTC)</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民用航空器型号设计批准（TDA）</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民用航空器生产检验系统批准（APIS）</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民用航空进口材料、零部件、机载设备设计批准或认可（VDA）</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279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民用航空产品技术标准规定项目批准（CTSOA）</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280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民用航空器零部件制造人批准（PMA）</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5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民用航空器适航委任代表和适航委任单位代表认可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民用航空器零部件适航批准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民用航空油料供应商适航批准、油料测试单位批准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民用航空化学产品设计、生产批准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民用航空器噪声合格证和涡轮发动机飞机排放物合格认可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航空安全员资格认定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民用航空安全检查仪器设备使用许可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民用航空油料企业安全运营许可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289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航空气象环境探测审批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3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民用航空电信人员、航行情报人员、气象人员资格认定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民用机场场址及总体规划审批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民用机场不停航施工审批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民航地区管理局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民用机场专用设备使用许可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民用机场环保工程方案审批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民航专业工程及含有中央投资的民航建设项目初步设计审批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民航专业工程施工图设计审批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民航企业及机场联合、重组、参股和改制审核</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民用航空运输凭证印刷企业资格认定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299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特殊通用航空飞行活动任务审批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r w:rsidRPr="000962FB">
              <w:rPr>
                <w:rFonts w:ascii="宋体" w:eastAsia="宋体" w:hAnsi="宋体" w:cs="宋体"/>
                <w:color w:val="000000"/>
                <w:kern w:val="0"/>
                <w:sz w:val="20"/>
                <w:szCs w:val="20"/>
              </w:rPr>
              <w:br/>
              <w:t>民航地区管理局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限额以下外商投资民航项目建议书和可行性研究报告审批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境外民航计算机订座系统准入审批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境内航空公司之间、境内航空公司与境外航空公司之间的代号共享等商务合作审批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民航总局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开办视频点播业务审批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r w:rsidRPr="000962FB">
              <w:rPr>
                <w:rFonts w:ascii="宋体" w:eastAsia="宋体" w:hAnsi="宋体" w:cs="宋体"/>
                <w:color w:val="000000"/>
                <w:kern w:val="0"/>
                <w:sz w:val="20"/>
                <w:szCs w:val="20"/>
              </w:rPr>
              <w:br/>
              <w:t>省级人民政府广播电视行政主管部门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网上传播视听节目许可证核发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60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305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省级行政区域内或跨省经营广播电视节目传送业务审批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境外广播电影电视机构在华设立办事机构审批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r w:rsidRPr="000962FB">
              <w:rPr>
                <w:rFonts w:ascii="宋体" w:eastAsia="宋体" w:hAnsi="宋体" w:cs="宋体"/>
                <w:color w:val="000000"/>
                <w:kern w:val="0"/>
                <w:sz w:val="20"/>
                <w:szCs w:val="20"/>
              </w:rPr>
              <w:br/>
              <w:t>国务院新闻办</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影视节目制作机构与外方合作制作电视剧审批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境外卫星电视频道落地审批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309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建立城市社区有线电视系统审批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地（市）级人民政府广播电视行政主管部门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付费频道开办、终止和节目设置调整及播出区域、呼号、标识、识别号审批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无线广播电视发射设备订购证明核发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广播电视设备器材入网认定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64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广播电视新闻采编人员、播音员、主持人资格认定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国产电视剧题材规划立项和电视剧片审查</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广电总局</w:t>
            </w:r>
            <w:r w:rsidRPr="000962FB">
              <w:rPr>
                <w:rFonts w:ascii="宋体" w:eastAsia="宋体" w:hAnsi="宋体" w:cs="宋体"/>
                <w:color w:val="000000"/>
                <w:kern w:val="0"/>
                <w:sz w:val="20"/>
                <w:szCs w:val="20"/>
              </w:rPr>
              <w:br/>
              <w:t>省级人民政府广播电视行政主管部门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新闻出版中外合作项目审批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设立电子出版物复制单位审批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著作权涉外机构、国（境）外著作权认证机关、外国和国际著作权组织在华设立代表机构审批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国家版权局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只读类光盘生产设备引进、增加与更新审批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5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319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设立中外合资、合作和外商独资出版物分销企业审批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非电子出版物出版单位委托电子出版物复制单位复制计算机软件、电子媒体非卖品审批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省级人民政府出版行政主管部门</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电子出版物制作单位接受境外委托制作电子出版物审批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省级人民政府出版行政主管部门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设立电子出版物发行单位审批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县级以上人民政府出版行政主管部门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出版物发行单位变更名称、业务范围、地址或者兼并、合并、</w:t>
            </w:r>
            <w:proofErr w:type="gramStart"/>
            <w:r w:rsidRPr="000962FB">
              <w:rPr>
                <w:rFonts w:ascii="宋体" w:eastAsia="宋体" w:hAnsi="宋体" w:cs="宋体"/>
                <w:color w:val="000000"/>
                <w:kern w:val="0"/>
                <w:sz w:val="20"/>
                <w:szCs w:val="20"/>
              </w:rPr>
              <w:t>分立审批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县级以上人民政府出版行政主管部门</w:t>
            </w:r>
          </w:p>
        </w:tc>
      </w:tr>
      <w:tr w:rsidR="000962FB" w:rsidRPr="000962FB" w:rsidTr="000962FB">
        <w:trPr>
          <w:trHeight w:val="69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电子出版物复制单位改变业务范围、合并或者</w:t>
            </w:r>
            <w:proofErr w:type="gramStart"/>
            <w:r w:rsidRPr="000962FB">
              <w:rPr>
                <w:rFonts w:ascii="宋体" w:eastAsia="宋体" w:hAnsi="宋体" w:cs="宋体"/>
                <w:color w:val="000000"/>
                <w:kern w:val="0"/>
                <w:sz w:val="20"/>
                <w:szCs w:val="20"/>
              </w:rPr>
              <w:t>分立审批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期刊出版增刊审批 新闻出版总署</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r w:rsidRPr="000962FB">
              <w:rPr>
                <w:rFonts w:ascii="宋体" w:eastAsia="宋体" w:hAnsi="宋体" w:cs="宋体"/>
                <w:color w:val="000000"/>
                <w:kern w:val="0"/>
                <w:sz w:val="20"/>
                <w:szCs w:val="20"/>
              </w:rPr>
              <w:br/>
              <w:t>省级人民政府出版行政主管部门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期刊变更登记地审批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设立省内出版物连锁经营企业审批+B318</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省级人民政府出版行政主管部门</w:t>
            </w:r>
          </w:p>
        </w:tc>
      </w:tr>
      <w:tr w:rsidR="000962FB" w:rsidRPr="000962FB" w:rsidTr="000962FB">
        <w:trPr>
          <w:trHeight w:val="5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328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出版境外著作权人授权的电子出版物（含互联网游戏作品）审批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64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329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电子出版物出版单位与境外机构合作出版电子出版物审批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电子出版物进口单位进口电子出版物制成品审批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境外新闻出版机构在境内设立办事机构审批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r w:rsidRPr="000962FB">
              <w:rPr>
                <w:rFonts w:ascii="宋体" w:eastAsia="宋体" w:hAnsi="宋体" w:cs="宋体"/>
                <w:color w:val="000000"/>
                <w:kern w:val="0"/>
                <w:sz w:val="20"/>
                <w:szCs w:val="20"/>
              </w:rPr>
              <w:br/>
              <w:t>国务院新闻办</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出版单位改变资本结构审批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新闻记者证核发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新闻出版总署</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设立报刊记者站审批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省级人民政府出版行政主管部门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举办攀登山峰活动审批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体育总局</w:t>
            </w:r>
            <w:r w:rsidRPr="000962FB">
              <w:rPr>
                <w:rFonts w:ascii="宋体" w:eastAsia="宋体" w:hAnsi="宋体" w:cs="宋体"/>
                <w:color w:val="000000"/>
                <w:kern w:val="0"/>
                <w:sz w:val="20"/>
                <w:szCs w:val="20"/>
              </w:rPr>
              <w:br/>
              <w:t>省级人民政府体育行政主管部门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举办健身气功活动及设立站点审批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县级以上人民政府体育行政主管部门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开办武术学校审批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县级以上人民政府体育行政主管部门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开办少年儿童体育学校审批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县级以上人民政府体育行政主管部门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339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统计人员从业资格认定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省级人民政府统计行政主管部门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开展林木转基因工程活动审批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国家林业局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国家级森林公园设立、撤销、合并、改变经营范围或变更隶属关系审批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国家林业局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松材线虫病疫木加工板材定点加工企业审批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国家林业局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普及型国外引种试种苗圃资格认定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国家林业局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非进出口野生动植物种商品目录物种证明核发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国家濒危物种进出口管理办公室</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引进陆生野生动物外来物种种类及数量审批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国家林业局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精神药品研制立项审批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麻黄素类产品和单方制剂生产计划核准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r w:rsidRPr="000962FB">
              <w:rPr>
                <w:rFonts w:ascii="宋体" w:eastAsia="宋体" w:hAnsi="宋体" w:cs="宋体"/>
                <w:color w:val="000000"/>
                <w:kern w:val="0"/>
                <w:sz w:val="20"/>
                <w:szCs w:val="20"/>
              </w:rPr>
              <w:br/>
              <w:t>省级人民政府食品药品监管部门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麻黄素类产品和单方制剂购用凭证核发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省级人民政府食品药品监管部门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349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生产、经营麻黄素审批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麻黄素出口购用证明核发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咖啡因和氯胺酮原料药购用证明核发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省级人民政府食品药品监管部门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中药材生产质量管理规范（GAP）认证</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药物非临床研究质量管理规范（GLP）认证</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互联网药品交易服务企业审批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r w:rsidRPr="000962FB">
              <w:rPr>
                <w:rFonts w:ascii="宋体" w:eastAsia="宋体" w:hAnsi="宋体" w:cs="宋体"/>
                <w:color w:val="000000"/>
                <w:kern w:val="0"/>
                <w:sz w:val="20"/>
                <w:szCs w:val="20"/>
              </w:rPr>
              <w:br/>
              <w:t>省级人民政府食品药品监管部门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执业药师注册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省级人民政府食品药品监管部门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药用辅料注册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国家食品药品监管局</w:t>
            </w:r>
            <w:r w:rsidRPr="000962FB">
              <w:rPr>
                <w:rFonts w:ascii="宋体" w:eastAsia="宋体" w:hAnsi="宋体" w:cs="宋体"/>
                <w:color w:val="000000"/>
                <w:kern w:val="0"/>
                <w:sz w:val="20"/>
                <w:szCs w:val="20"/>
              </w:rPr>
              <w:br/>
              <w:t>省级人民政府食品药品监管部门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357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保健食品广告审查</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地（市）级以上地方人民政府食品药品监管部门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矿山救护队资质认定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国家煤矿安全监察局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359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安全培训机构资格认可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各级安全生产监管部门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旅行社经营边境游资格审批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国家旅游局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组织内地居民赴港澳台旅游的旅行社资格审批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国家旅游局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边境旅游项目审批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国家旅游局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建造露天佛像审批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宗教院校聘用外籍专业人员资格认可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r w:rsidRPr="000962FB">
              <w:rPr>
                <w:rFonts w:ascii="宋体" w:eastAsia="宋体" w:hAnsi="宋体" w:cs="宋体"/>
                <w:color w:val="000000"/>
                <w:kern w:val="0"/>
                <w:sz w:val="20"/>
                <w:szCs w:val="20"/>
              </w:rPr>
              <w:br/>
              <w:t>国家外专局</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宗教院校聘用外籍专业人员计划及聘用外籍专业人员审批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在华外国人集体进行临时宗教活动地点审批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r w:rsidRPr="000962FB">
              <w:rPr>
                <w:rFonts w:ascii="宋体" w:eastAsia="宋体" w:hAnsi="宋体" w:cs="宋体"/>
                <w:color w:val="000000"/>
                <w:kern w:val="0"/>
                <w:sz w:val="20"/>
                <w:szCs w:val="20"/>
              </w:rPr>
              <w:br/>
              <w:t>省级人民政府宗教事务管理部门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我国五种宗教以外的外国宗教组织及其成员与我国政府部门或宗教界等交往审批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外国人携带用于宗教文化学术交流的宗教用品入境审批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r w:rsidRPr="000962FB">
              <w:rPr>
                <w:rFonts w:ascii="宋体" w:eastAsia="宋体" w:hAnsi="宋体" w:cs="宋体"/>
                <w:color w:val="000000"/>
                <w:kern w:val="0"/>
                <w:sz w:val="20"/>
                <w:szCs w:val="20"/>
              </w:rPr>
              <w:br/>
              <w:t>省级人民政府宗教事务管理部门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369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邀请以其他身份入境的外国宗教教职人员讲经、</w:t>
            </w:r>
            <w:proofErr w:type="gramStart"/>
            <w:r w:rsidRPr="000962FB">
              <w:rPr>
                <w:rFonts w:ascii="宋体" w:eastAsia="宋体" w:hAnsi="宋体" w:cs="宋体"/>
                <w:color w:val="000000"/>
                <w:kern w:val="0"/>
                <w:sz w:val="20"/>
                <w:szCs w:val="20"/>
              </w:rPr>
              <w:t>讲道审批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国家宗教局</w:t>
            </w:r>
            <w:r w:rsidRPr="000962FB">
              <w:rPr>
                <w:rFonts w:ascii="宋体" w:eastAsia="宋体" w:hAnsi="宋体" w:cs="宋体"/>
                <w:color w:val="000000"/>
                <w:kern w:val="0"/>
                <w:sz w:val="20"/>
                <w:szCs w:val="20"/>
              </w:rPr>
              <w:br/>
              <w:t>省级人民政府宗教事务管理部门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在境内举办华侨、外籍华人国际性联谊活动审批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国务院侨办</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港澳记者来内地采访审批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国务院港澳办</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互联网站从事登载新闻业务许可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国务院新闻办</w:t>
            </w:r>
            <w:r w:rsidRPr="000962FB">
              <w:rPr>
                <w:rFonts w:ascii="宋体" w:eastAsia="宋体" w:hAnsi="宋体" w:cs="宋体"/>
                <w:color w:val="000000"/>
                <w:kern w:val="0"/>
                <w:sz w:val="20"/>
                <w:szCs w:val="20"/>
              </w:rPr>
              <w:br/>
              <w:t>省级人民政府新闻办</w:t>
            </w:r>
          </w:p>
        </w:tc>
      </w:tr>
      <w:tr w:rsidR="000962FB" w:rsidRPr="000962FB" w:rsidTr="000962FB">
        <w:trPr>
          <w:trHeight w:val="64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外国通讯社及其所属信息机构在中国境内开展经济信息业务审批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新华社</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外国通讯社在中国境内发布新闻信息业务的审批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新华社</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地震安全性评价人员执业资格核准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中国地震局</w:t>
            </w:r>
            <w:r w:rsidRPr="000962FB">
              <w:rPr>
                <w:rFonts w:ascii="宋体" w:eastAsia="宋体" w:hAnsi="宋体" w:cs="宋体"/>
                <w:color w:val="000000"/>
                <w:kern w:val="0"/>
                <w:sz w:val="20"/>
                <w:szCs w:val="20"/>
              </w:rPr>
              <w:br/>
              <w:t>省、自治区、直辖市地震主管机构</w:t>
            </w:r>
          </w:p>
        </w:tc>
      </w:tr>
      <w:tr w:rsidR="000962FB" w:rsidRPr="000962FB" w:rsidTr="000962FB">
        <w:trPr>
          <w:trHeight w:val="76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升放无人驾驶自由气球、系留气球单位资质认定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省、自治区、直辖市及地（市）气象主管机构</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防雷装置检测、防雷工程专业设计、施工单位资质认定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中国气象局</w:t>
            </w:r>
            <w:r w:rsidRPr="000962FB">
              <w:rPr>
                <w:rFonts w:ascii="宋体" w:eastAsia="宋体" w:hAnsi="宋体" w:cs="宋体"/>
                <w:color w:val="000000"/>
                <w:kern w:val="0"/>
                <w:sz w:val="20"/>
                <w:szCs w:val="20"/>
              </w:rPr>
              <w:br/>
              <w:t>省、自治区、直辖市气象主管机构</w:t>
            </w:r>
          </w:p>
        </w:tc>
      </w:tr>
      <w:tr w:rsidR="000962FB" w:rsidRPr="000962FB" w:rsidTr="000962FB">
        <w:trPr>
          <w:trHeight w:val="5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防雷装置设计审核和竣工验收</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县以上地方气象主管机构</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379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外国银行分行动用生息资产审批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被清算的外资金融机构提取生息资产审批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381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外资金融机构由总行或联行转入信贷资产审批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商业银行对外从事股权投资审批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保荐机构和保荐代表人注册</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证券公司设立集合资产管理计划审批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上市公司收购报告书备案</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合格境外机构投资者资格审批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8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合格境外机构投资者托管人资格审批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r w:rsidRPr="000962FB">
              <w:rPr>
                <w:rFonts w:ascii="宋体" w:eastAsia="宋体" w:hAnsi="宋体" w:cs="宋体"/>
                <w:color w:val="000000"/>
                <w:kern w:val="0"/>
                <w:sz w:val="20"/>
                <w:szCs w:val="20"/>
              </w:rPr>
              <w:br/>
              <w:t>银监会</w:t>
            </w:r>
            <w:r w:rsidRPr="000962FB">
              <w:rPr>
                <w:rFonts w:ascii="宋体" w:eastAsia="宋体" w:hAnsi="宋体" w:cs="宋体"/>
                <w:color w:val="000000"/>
                <w:kern w:val="0"/>
                <w:sz w:val="20"/>
                <w:szCs w:val="20"/>
              </w:rPr>
              <w:br/>
              <w:t>国家外汇局</w:t>
            </w:r>
          </w:p>
        </w:tc>
      </w:tr>
      <w:tr w:rsidR="000962FB" w:rsidRPr="000962FB" w:rsidTr="000962FB">
        <w:trPr>
          <w:trHeight w:val="60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期货经纪公司持有10％以上股权或者拥有实际控制权的股东资格核准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389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证券公司变更股东或者股权审批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证券公司高级管理人员任职资格核准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境外证券公司从事外资股业务资格核准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外国证券类机构设立驻华代表机构核准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外国证券类机构驻华代表机构名称变更核准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61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外国证券类机构驻华代表机构首席代表、总代表资格核准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上市公司重大购买、出售、置换资产行为审批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70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境内上市外资股（B股）公司非上市外资股上市流通核准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开放式基金广告、宣传推介核准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61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期货经纪公司设立、业务范围、解散、合并、</w:t>
            </w:r>
            <w:proofErr w:type="gramStart"/>
            <w:r w:rsidRPr="000962FB">
              <w:rPr>
                <w:rFonts w:ascii="宋体" w:eastAsia="宋体" w:hAnsi="宋体" w:cs="宋体"/>
                <w:color w:val="000000"/>
                <w:kern w:val="0"/>
                <w:sz w:val="20"/>
                <w:szCs w:val="20"/>
              </w:rPr>
              <w:t>分立审批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399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网上证券委托资格核准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上市公司发行股份购买资产核准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境外期货业务持证企业年度外汇风险敞口核准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证监会</w:t>
            </w:r>
          </w:p>
        </w:tc>
      </w:tr>
      <w:tr w:rsidR="000962FB" w:rsidRPr="000962FB" w:rsidTr="000962FB">
        <w:trPr>
          <w:trHeight w:val="67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保险集团公司及保险控股公司设立、合并、分立、变更、解散审批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保险资产管理公司及其分支机构设立和终止(解散、破产和分支机构撤销)审批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保监会（会同证监会）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保险资产管理公司重大事项变更审批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保监会（会同证监会）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保险集团公司、保险控股公司及专属自保、相互保险等组织高级管理人员资格核准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保险资产管理公司高级管理人员资格核准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保险从业人员资格核准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408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保险公司次级定期债发行审批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409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专属自保组织和相互保险组织设立、合并、分立、变更、解散审批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境内保险和非保险机构在境外设立(投资入股、收购）保险机构（含保险公司分支机构）审批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境内保险及非保险机构在境外设立的保险机构股份转让审批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设立保险公估机构审批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保险公估机构高级管理人员任职资格核准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保险公估机构重大事项变更审批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保险公估从业人员资格核准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保险公估机构动用营业保证金审批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设立保险代理机构审批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保险代理机构高级管理人员任职资格核准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419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保险代理机构重大事项变更审批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保险代理从业人员资格核准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保险代理机构动用营业保证金审批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设立保险经纪公司审批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保险经纪公司高级管理人员任职资格核准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保险经纪公司重大事项变更审批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保险经纪从业人员资格核准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保险经纪公司动用营业保证金审批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保险公司总公司精算部门、财务会计部门、资金运用部门主要负责人任职资格核准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保险公司高级管理人员任职资格核准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保监会及其派出机构</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429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外国保险机构驻华代表机构设立及重大事项变更审批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保险公司股权转让及改变组织形式审批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保险公司分支机构重大事项变更审批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保险公司解散或撤销时资产协议转让方案审批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保险公司依法解散或被宣告破产时保险合同转让方案审批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保险公司制定地方保险费率核准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投资连结保险的投资账户设立、合并、分立、关闭、清算等事项审批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保险公司法律责任人资格核准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保险公司资本保证金处置审批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438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保险公司可投资企业债券的信用评级机构核准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439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保险公司拓宽保险资金运用形式审批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保监会</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军粮供应站资格、军粮供应委托代理资格认定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省级人民政府粮食行政主管部门</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外国烟草制品来牌或来料加工、许可证生产、合作开发卷烟牌号审批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国家烟草局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烟草专用机械大修理许可证核发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国家烟草局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外国专家来华工作许可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国家外专局</w:t>
            </w:r>
            <w:r w:rsidRPr="000962FB">
              <w:rPr>
                <w:rFonts w:ascii="宋体" w:eastAsia="宋体" w:hAnsi="宋体" w:cs="宋体"/>
                <w:color w:val="000000"/>
                <w:kern w:val="0"/>
                <w:sz w:val="20"/>
                <w:szCs w:val="20"/>
              </w:rPr>
              <w:br/>
              <w:t>省级人民政府外国专家归口管理部门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聘请外国专家单位资格认可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国家外专局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组织派遣团组和人员赴境外培训的机构资格认定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国家外专局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介绍外国文教专家来华工作的境外组织资格认可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国家外专局</w:t>
            </w:r>
            <w:r w:rsidRPr="000962FB">
              <w:rPr>
                <w:rFonts w:ascii="宋体" w:eastAsia="宋体" w:hAnsi="宋体" w:cs="宋体"/>
                <w:color w:val="000000"/>
                <w:kern w:val="0"/>
                <w:sz w:val="20"/>
                <w:szCs w:val="20"/>
              </w:rPr>
              <w:br/>
              <w:t>省级人民政府外国专家归口管理部门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南、北极考察活动审批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国家海洋局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专项海洋环境预报服务资格认定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国家海洋局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449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海域使用论证单位资质认定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国家海洋局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海洋工程污染物排放种类、数量核定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国家海洋局各分局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海洋倾倒废弃物检验单位资质认定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国家海洋局</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海洋石油勘探开发含油钻井泥浆和</w:t>
            </w:r>
            <w:proofErr w:type="gramStart"/>
            <w:r w:rsidRPr="000962FB">
              <w:rPr>
                <w:rFonts w:ascii="宋体" w:eastAsia="宋体" w:hAnsi="宋体" w:cs="宋体"/>
                <w:color w:val="000000"/>
                <w:kern w:val="0"/>
                <w:sz w:val="20"/>
                <w:szCs w:val="20"/>
              </w:rPr>
              <w:t>钻屑向</w:t>
            </w:r>
            <w:proofErr w:type="gramEnd"/>
            <w:r w:rsidRPr="000962FB">
              <w:rPr>
                <w:rFonts w:ascii="宋体" w:eastAsia="宋体" w:hAnsi="宋体" w:cs="宋体"/>
                <w:color w:val="000000"/>
                <w:kern w:val="0"/>
                <w:sz w:val="20"/>
                <w:szCs w:val="20"/>
              </w:rPr>
              <w:t>海中排放审批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国家海洋局及其各分局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国家基础测绘成果资料提供、使用审批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各级人民政府测绘行政主管部门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设立测绘行业特有工种职业技能鉴定站审批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国家测绘局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经营邮政通信业务审批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 国家邮政局</w:t>
            </w:r>
            <w:r w:rsidRPr="000962FB">
              <w:rPr>
                <w:rFonts w:ascii="宋体" w:eastAsia="宋体" w:hAnsi="宋体" w:cs="宋体"/>
                <w:color w:val="000000"/>
                <w:kern w:val="0"/>
                <w:sz w:val="20"/>
                <w:szCs w:val="20"/>
              </w:rPr>
              <w:br/>
              <w:t>省、自治区、直辖市邮政行业主管部门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开办集邮票</w:t>
            </w:r>
            <w:proofErr w:type="gramStart"/>
            <w:r w:rsidRPr="000962FB">
              <w:rPr>
                <w:rFonts w:ascii="宋体" w:eastAsia="宋体" w:hAnsi="宋体" w:cs="宋体"/>
                <w:color w:val="000000"/>
                <w:kern w:val="0"/>
                <w:sz w:val="20"/>
                <w:szCs w:val="20"/>
              </w:rPr>
              <w:t>品集中</w:t>
            </w:r>
            <w:proofErr w:type="gramEnd"/>
            <w:r w:rsidRPr="000962FB">
              <w:rPr>
                <w:rFonts w:ascii="宋体" w:eastAsia="宋体" w:hAnsi="宋体" w:cs="宋体"/>
                <w:color w:val="000000"/>
                <w:kern w:val="0"/>
                <w:sz w:val="20"/>
                <w:szCs w:val="20"/>
              </w:rPr>
              <w:t>交易市场许可</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省、自治区、直辖市邮政行业主管部门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拍摄易损的一般文物审批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国家文物局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拍摄文物保护单位审批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 国家文物局</w:t>
            </w:r>
            <w:r w:rsidRPr="000962FB">
              <w:rPr>
                <w:rFonts w:ascii="宋体" w:eastAsia="宋体" w:hAnsi="宋体" w:cs="宋体"/>
                <w:color w:val="000000"/>
                <w:kern w:val="0"/>
                <w:sz w:val="20"/>
                <w:szCs w:val="20"/>
              </w:rPr>
              <w:br/>
              <w:t>省级人民政府文物行政主管部门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459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制作考古发掘现场专题类、直播类节目审批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国家文物局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境外机构和团体拍摄文物审批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国家文物局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境外机构和团体拍摄考古发掘现场审批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国家文物局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在古建筑内安装电器设备审批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各级人民政府文物行政主管部门</w:t>
            </w:r>
            <w:r w:rsidRPr="000962FB">
              <w:rPr>
                <w:rFonts w:ascii="宋体" w:eastAsia="宋体" w:hAnsi="宋体" w:cs="宋体"/>
                <w:color w:val="000000"/>
                <w:kern w:val="0"/>
                <w:sz w:val="20"/>
                <w:szCs w:val="20"/>
              </w:rPr>
              <w:br/>
              <w:t>古建筑所在地公安机关</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在古建筑内设置生产用火审批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各级人民政府文物行政主管部门</w:t>
            </w:r>
            <w:r w:rsidRPr="000962FB">
              <w:rPr>
                <w:rFonts w:ascii="宋体" w:eastAsia="宋体" w:hAnsi="宋体" w:cs="宋体"/>
                <w:color w:val="000000"/>
                <w:kern w:val="0"/>
                <w:sz w:val="20"/>
                <w:szCs w:val="20"/>
              </w:rPr>
              <w:br/>
              <w:t>古建筑所在地公安机关</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博物馆藏品取样审批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 xml:space="preserve"> 国家文物局</w:t>
            </w:r>
            <w:r w:rsidRPr="000962FB">
              <w:rPr>
                <w:rFonts w:ascii="宋体" w:eastAsia="宋体" w:hAnsi="宋体" w:cs="宋体"/>
                <w:color w:val="000000"/>
                <w:kern w:val="0"/>
                <w:sz w:val="20"/>
                <w:szCs w:val="20"/>
              </w:rPr>
              <w:br/>
              <w:t>省级人民政府文物行政主管部门</w:t>
            </w:r>
          </w:p>
        </w:tc>
      </w:tr>
      <w:tr w:rsidR="000962FB" w:rsidRPr="000962FB" w:rsidTr="000962FB">
        <w:trPr>
          <w:trHeight w:val="5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博物馆处理不够入藏标准、无保存价值的文物或标本审批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县级以上人民政府文物行政主管部门</w:t>
            </w:r>
          </w:p>
        </w:tc>
      </w:tr>
      <w:tr w:rsidR="000962FB" w:rsidRPr="000962FB" w:rsidTr="000962FB">
        <w:trPr>
          <w:trHeight w:val="67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466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医疗机构开展医疗气功活动审批和从事医疗气功人员资格认定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地（市）级以上人民政府中医药行政主管部门</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外商直接投资项下外汇登记、付汇核准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资本项目外汇资金汇出境外的购付汇核准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55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469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对外借款单位直接通过境外机构进行债务项下保值业务审批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57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国有企业境外期货套期保值交易年度风险</w:t>
            </w:r>
            <w:proofErr w:type="gramStart"/>
            <w:r w:rsidRPr="000962FB">
              <w:rPr>
                <w:rFonts w:ascii="宋体" w:eastAsia="宋体" w:hAnsi="宋体" w:cs="宋体"/>
                <w:color w:val="000000"/>
                <w:kern w:val="0"/>
                <w:sz w:val="20"/>
                <w:szCs w:val="20"/>
              </w:rPr>
              <w:t>敞口审批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境内机构外债、外债转贷款、对外担保履约核准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64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资产管理公司对外处置不良债务登记及外方所得收益汇出核准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合格境外机构投资者投资额度、账户、资金汇出审批及外汇登记证核发</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出口单位收汇分类核销核准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出口单位领取出口收汇核销单核准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出口单位出口退赔外汇核准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出口单位补办出口收汇核销专用联和出口收汇核销单退税专用联审批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72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外商投资企业或中资企业适用跨国公司非贸易售付汇管理政策审核</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479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银行为编码重复的没有身份证的居民个人办理售汇业务核准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63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金融机构的外方投资者收益汇出或者购汇汇出核准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765"/>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金融机构外汇与人民币资产不匹配的购汇、</w:t>
            </w:r>
            <w:proofErr w:type="gramStart"/>
            <w:r w:rsidRPr="000962FB">
              <w:rPr>
                <w:rFonts w:ascii="宋体" w:eastAsia="宋体" w:hAnsi="宋体" w:cs="宋体"/>
                <w:color w:val="000000"/>
                <w:kern w:val="0"/>
                <w:sz w:val="20"/>
                <w:szCs w:val="20"/>
              </w:rPr>
              <w:t>结汇审批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企业租赁期不满一年、租赁贸易、租赁（照章征税）购付汇核准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5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特殊经济区域区内机构外汇登记、登记变更、注销审批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特殊经济区域区内机构结汇、购付汇核准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境内外资金融机构短期外债核准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5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个人购付汇、结汇、解付现钞、携带现钞出境审核</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54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境外投资外汇资金（资产）来源与汇出审核、登记</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69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B股、境外上市外资股和红筹股项下境外募集资金调回</w:t>
            </w:r>
            <w:proofErr w:type="gramStart"/>
            <w:r w:rsidRPr="000962FB">
              <w:rPr>
                <w:rFonts w:ascii="宋体" w:eastAsia="宋体" w:hAnsi="宋体" w:cs="宋体"/>
                <w:color w:val="000000"/>
                <w:kern w:val="0"/>
                <w:sz w:val="20"/>
                <w:szCs w:val="20"/>
              </w:rPr>
              <w:t>结汇审批</w:t>
            </w:r>
            <w:proofErr w:type="gramEnd"/>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489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出口单位出口收汇差额核销、核销备查核准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lastRenderedPageBreak/>
              <w:t>490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进口单位进口付汇备案核准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491</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保险公司向境外分保购汇核准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国家外汇局及其分支局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492</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金融机构大额结汇、售汇交易入市安排审批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w:t>
            </w:r>
          </w:p>
        </w:tc>
      </w:tr>
      <w:tr w:rsidR="000962FB" w:rsidRPr="000962FB" w:rsidTr="000962FB">
        <w:trPr>
          <w:trHeight w:val="81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493</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外汇账户（含边贸人民币结算专用账户）的开立、变更、关闭、撤销以及账户允许保留限额核准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494</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机构外汇资金境内划转核准</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495</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机构单笔提取超过规定金额外币现钞审批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496</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境内机构非贸易购付汇真实性审核</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国家外汇局分支局</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497</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出国举办经济贸易展览会审批</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中国贸促会（商务部会签）</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498</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人民防空工程防护设备定点生产企业资格认定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国家人防办</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499</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人民防空工程设计资质认定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国家人防办</w:t>
            </w:r>
          </w:p>
        </w:tc>
      </w:tr>
      <w:tr w:rsidR="000962FB" w:rsidRPr="000962FB" w:rsidTr="000962FB">
        <w:trPr>
          <w:trHeight w:val="360"/>
        </w:trPr>
        <w:tc>
          <w:tcPr>
            <w:tcW w:w="45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500</w:t>
            </w:r>
          </w:p>
        </w:tc>
        <w:tc>
          <w:tcPr>
            <w:tcW w:w="460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人民防空工程监理资质认定</w:t>
            </w:r>
          </w:p>
        </w:tc>
        <w:tc>
          <w:tcPr>
            <w:tcW w:w="3920" w:type="dxa"/>
            <w:vAlign w:val="center"/>
            <w:hideMark/>
          </w:tcPr>
          <w:p w:rsidR="000962FB" w:rsidRPr="000962FB" w:rsidRDefault="000962FB" w:rsidP="000962FB">
            <w:pPr>
              <w:widowControl/>
              <w:jc w:val="left"/>
              <w:rPr>
                <w:rFonts w:ascii="宋体" w:eastAsia="宋体" w:hAnsi="宋体" w:cs="宋体"/>
                <w:color w:val="000000"/>
                <w:kern w:val="0"/>
                <w:sz w:val="24"/>
                <w:szCs w:val="24"/>
              </w:rPr>
            </w:pPr>
            <w:r w:rsidRPr="000962FB">
              <w:rPr>
                <w:rFonts w:ascii="宋体" w:eastAsia="宋体" w:hAnsi="宋体" w:cs="宋体"/>
                <w:color w:val="000000"/>
                <w:kern w:val="0"/>
                <w:sz w:val="20"/>
                <w:szCs w:val="20"/>
              </w:rPr>
              <w:t>国家人防办</w:t>
            </w:r>
          </w:p>
        </w:tc>
      </w:tr>
    </w:tbl>
    <w:p w:rsidR="000962FB" w:rsidRDefault="000962FB"/>
    <w:sectPr w:rsidR="000962FB" w:rsidSect="00FB08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62FB"/>
    <w:rsid w:val="000962FB"/>
    <w:rsid w:val="00222BC7"/>
    <w:rsid w:val="00FB0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62FB"/>
    <w:rPr>
      <w:strike w:val="0"/>
      <w:dstrike w:val="0"/>
      <w:color w:val="000000"/>
      <w:u w:val="none"/>
      <w:effect w:val="none"/>
    </w:rPr>
  </w:style>
  <w:style w:type="character" w:styleId="a4">
    <w:name w:val="FollowedHyperlink"/>
    <w:basedOn w:val="a0"/>
    <w:uiPriority w:val="99"/>
    <w:semiHidden/>
    <w:unhideWhenUsed/>
    <w:rsid w:val="000962FB"/>
    <w:rPr>
      <w:strike w:val="0"/>
      <w:dstrike w:val="0"/>
      <w:color w:val="000000"/>
      <w:u w:val="none"/>
      <w:effect w:val="none"/>
    </w:rPr>
  </w:style>
  <w:style w:type="paragraph" w:customStyle="1" w:styleId="tit">
    <w:name w:val="tit"/>
    <w:basedOn w:val="a"/>
    <w:rsid w:val="000962FB"/>
    <w:pPr>
      <w:widowControl/>
      <w:spacing w:before="100" w:beforeAutospacing="1" w:after="100" w:afterAutospacing="1" w:line="384" w:lineRule="auto"/>
      <w:jc w:val="left"/>
    </w:pPr>
    <w:rPr>
      <w:rFonts w:ascii="宋体" w:eastAsia="宋体" w:hAnsi="宋体" w:cs="宋体"/>
      <w:b/>
      <w:bCs/>
      <w:color w:val="AE1609"/>
      <w:kern w:val="0"/>
      <w:szCs w:val="21"/>
    </w:rPr>
  </w:style>
  <w:style w:type="paragraph" w:customStyle="1" w:styleId="txt12">
    <w:name w:val="txt12"/>
    <w:basedOn w:val="a"/>
    <w:rsid w:val="000962FB"/>
    <w:pPr>
      <w:widowControl/>
      <w:spacing w:before="100" w:beforeAutospacing="1" w:after="100" w:afterAutospacing="1" w:line="312" w:lineRule="auto"/>
      <w:jc w:val="left"/>
    </w:pPr>
    <w:rPr>
      <w:rFonts w:ascii="宋体" w:eastAsia="宋体" w:hAnsi="宋体" w:cs="宋体"/>
      <w:color w:val="000000"/>
      <w:kern w:val="0"/>
      <w:sz w:val="18"/>
      <w:szCs w:val="18"/>
    </w:rPr>
  </w:style>
  <w:style w:type="paragraph" w:customStyle="1" w:styleId="txt12r">
    <w:name w:val="txt12r"/>
    <w:basedOn w:val="a"/>
    <w:rsid w:val="000962FB"/>
    <w:pPr>
      <w:widowControl/>
      <w:spacing w:before="100" w:beforeAutospacing="1" w:after="100" w:afterAutospacing="1" w:line="312" w:lineRule="auto"/>
      <w:jc w:val="left"/>
    </w:pPr>
    <w:rPr>
      <w:rFonts w:ascii="宋体" w:eastAsia="宋体" w:hAnsi="宋体" w:cs="宋体"/>
      <w:color w:val="666666"/>
      <w:kern w:val="0"/>
      <w:sz w:val="18"/>
      <w:szCs w:val="18"/>
    </w:rPr>
  </w:style>
  <w:style w:type="paragraph" w:customStyle="1" w:styleId="rdate">
    <w:name w:val="rdate"/>
    <w:basedOn w:val="a"/>
    <w:rsid w:val="000962FB"/>
    <w:pPr>
      <w:widowControl/>
      <w:spacing w:before="100" w:beforeAutospacing="1" w:after="100" w:afterAutospacing="1" w:line="280" w:lineRule="atLeast"/>
      <w:jc w:val="left"/>
    </w:pPr>
    <w:rPr>
      <w:rFonts w:ascii="Arial" w:eastAsia="宋体" w:hAnsi="Arial" w:cs="Arial"/>
      <w:color w:val="999999"/>
      <w:kern w:val="0"/>
      <w:szCs w:val="21"/>
    </w:rPr>
  </w:style>
  <w:style w:type="paragraph" w:customStyle="1" w:styleId="txt18">
    <w:name w:val="txt18"/>
    <w:basedOn w:val="a"/>
    <w:rsid w:val="000962FB"/>
    <w:pPr>
      <w:widowControl/>
      <w:spacing w:before="100" w:beforeAutospacing="1" w:after="100" w:afterAutospacing="1" w:line="390" w:lineRule="atLeast"/>
      <w:jc w:val="left"/>
    </w:pPr>
    <w:rPr>
      <w:rFonts w:ascii="宋体" w:eastAsia="宋体" w:hAnsi="宋体" w:cs="宋体"/>
      <w:b/>
      <w:bCs/>
      <w:color w:val="003CC8"/>
      <w:kern w:val="0"/>
      <w:sz w:val="36"/>
      <w:szCs w:val="36"/>
    </w:rPr>
  </w:style>
  <w:style w:type="paragraph" w:customStyle="1" w:styleId="wht12">
    <w:name w:val="wht12"/>
    <w:basedOn w:val="a"/>
    <w:rsid w:val="000962FB"/>
    <w:pPr>
      <w:widowControl/>
      <w:spacing w:before="100" w:beforeAutospacing="1" w:after="100" w:afterAutospacing="1" w:line="240" w:lineRule="atLeast"/>
      <w:jc w:val="left"/>
    </w:pPr>
    <w:rPr>
      <w:rFonts w:ascii="宋体" w:eastAsia="宋体" w:hAnsi="宋体" w:cs="宋体"/>
      <w:color w:val="FFFFFF"/>
      <w:kern w:val="0"/>
      <w:sz w:val="18"/>
      <w:szCs w:val="18"/>
    </w:rPr>
  </w:style>
  <w:style w:type="paragraph" w:customStyle="1" w:styleId="day">
    <w:name w:val="day"/>
    <w:basedOn w:val="a"/>
    <w:rsid w:val="000962FB"/>
    <w:pPr>
      <w:widowControl/>
      <w:spacing w:before="100" w:beforeAutospacing="1" w:after="100" w:afterAutospacing="1" w:line="288" w:lineRule="auto"/>
      <w:jc w:val="left"/>
    </w:pPr>
    <w:rPr>
      <w:rFonts w:ascii="Verdana" w:eastAsia="宋体" w:hAnsi="Verdana" w:cs="宋体"/>
      <w:b/>
      <w:bCs/>
      <w:color w:val="666666"/>
      <w:kern w:val="0"/>
      <w:sz w:val="18"/>
      <w:szCs w:val="18"/>
    </w:rPr>
  </w:style>
  <w:style w:type="paragraph" w:customStyle="1" w:styleId="box">
    <w:name w:val="box"/>
    <w:basedOn w:val="a"/>
    <w:rsid w:val="000962FB"/>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宋体"/>
      <w:color w:val="000000"/>
      <w:kern w:val="0"/>
      <w:sz w:val="24"/>
      <w:szCs w:val="24"/>
    </w:rPr>
  </w:style>
  <w:style w:type="paragraph" w:customStyle="1" w:styleId="p1">
    <w:name w:val="p1"/>
    <w:basedOn w:val="a"/>
    <w:rsid w:val="000962FB"/>
    <w:pPr>
      <w:widowControl/>
      <w:spacing w:before="100" w:beforeAutospacing="1" w:after="100" w:afterAutospacing="1" w:line="432" w:lineRule="auto"/>
      <w:jc w:val="left"/>
    </w:pPr>
    <w:rPr>
      <w:rFonts w:ascii="宋体" w:eastAsia="宋体" w:hAnsi="宋体" w:cs="宋体"/>
      <w:color w:val="000000"/>
      <w:kern w:val="0"/>
      <w:sz w:val="24"/>
      <w:szCs w:val="24"/>
    </w:rPr>
  </w:style>
  <w:style w:type="paragraph" w:customStyle="1" w:styleId="navy">
    <w:name w:val="navy"/>
    <w:basedOn w:val="a"/>
    <w:rsid w:val="000962FB"/>
    <w:pPr>
      <w:widowControl/>
      <w:spacing w:before="100" w:beforeAutospacing="1" w:after="100" w:afterAutospacing="1" w:line="240" w:lineRule="atLeast"/>
      <w:jc w:val="left"/>
    </w:pPr>
    <w:rPr>
      <w:rFonts w:ascii="宋体" w:eastAsia="宋体" w:hAnsi="宋体" w:cs="宋体"/>
      <w:color w:val="003CC8"/>
      <w:kern w:val="0"/>
      <w:sz w:val="18"/>
      <w:szCs w:val="18"/>
    </w:rPr>
  </w:style>
  <w:style w:type="paragraph" w:customStyle="1" w:styleId="formt">
    <w:name w:val="formt"/>
    <w:basedOn w:val="a"/>
    <w:rsid w:val="000962FB"/>
    <w:pPr>
      <w:widowControl/>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btn">
    <w:name w:val="btn"/>
    <w:basedOn w:val="a"/>
    <w:rsid w:val="000962FB"/>
    <w:pPr>
      <w:widowControl/>
      <w:spacing w:before="100" w:beforeAutospacing="1" w:after="100" w:afterAutospacing="1" w:line="360" w:lineRule="auto"/>
      <w:jc w:val="left"/>
    </w:pPr>
    <w:rPr>
      <w:rFonts w:ascii="Arial" w:eastAsia="宋体" w:hAnsi="Arial" w:cs="Arial"/>
      <w:color w:val="000000"/>
      <w:kern w:val="0"/>
      <w:sz w:val="15"/>
      <w:szCs w:val="15"/>
    </w:rPr>
  </w:style>
  <w:style w:type="paragraph" w:customStyle="1" w:styleId="blue12">
    <w:name w:val="blue12"/>
    <w:basedOn w:val="a"/>
    <w:rsid w:val="000962FB"/>
    <w:pPr>
      <w:widowControl/>
      <w:spacing w:before="100" w:beforeAutospacing="1" w:after="100" w:afterAutospacing="1" w:line="240" w:lineRule="atLeast"/>
      <w:jc w:val="left"/>
    </w:pPr>
    <w:rPr>
      <w:rFonts w:ascii="宋体" w:eastAsia="宋体" w:hAnsi="宋体" w:cs="宋体"/>
      <w:color w:val="0033CC"/>
      <w:kern w:val="0"/>
      <w:sz w:val="18"/>
      <w:szCs w:val="18"/>
    </w:rPr>
  </w:style>
  <w:style w:type="paragraph" w:customStyle="1" w:styleId="copyright">
    <w:name w:val="copyright"/>
    <w:basedOn w:val="a"/>
    <w:rsid w:val="000962FB"/>
    <w:pPr>
      <w:widowControl/>
      <w:spacing w:before="100" w:beforeAutospacing="1" w:after="100" w:afterAutospacing="1"/>
      <w:jc w:val="left"/>
    </w:pPr>
    <w:rPr>
      <w:rFonts w:ascii="宋体" w:eastAsia="宋体" w:hAnsi="宋体" w:cs="宋体"/>
      <w:color w:val="1E1E1E"/>
      <w:kern w:val="0"/>
      <w:szCs w:val="21"/>
    </w:rPr>
  </w:style>
  <w:style w:type="paragraph" w:customStyle="1" w:styleId="xg">
    <w:name w:val="xg"/>
    <w:basedOn w:val="a"/>
    <w:rsid w:val="000962FB"/>
    <w:pPr>
      <w:widowControl/>
      <w:spacing w:before="100" w:beforeAutospacing="1" w:after="100" w:afterAutospacing="1" w:line="312" w:lineRule="auto"/>
      <w:jc w:val="left"/>
    </w:pPr>
    <w:rPr>
      <w:rFonts w:ascii="宋体" w:eastAsia="宋体" w:hAnsi="宋体" w:cs="宋体"/>
      <w:color w:val="000000"/>
      <w:kern w:val="0"/>
      <w:szCs w:val="21"/>
    </w:rPr>
  </w:style>
  <w:style w:type="paragraph" w:customStyle="1" w:styleId="linkcss">
    <w:name w:val="link_css"/>
    <w:basedOn w:val="a"/>
    <w:rsid w:val="000962FB"/>
    <w:pPr>
      <w:widowControl/>
      <w:spacing w:before="100" w:beforeAutospacing="1" w:after="100" w:afterAutospacing="1" w:line="225" w:lineRule="atLeast"/>
      <w:jc w:val="left"/>
    </w:pPr>
    <w:rPr>
      <w:rFonts w:ascii="宋体" w:eastAsia="宋体" w:hAnsi="宋体" w:cs="宋体"/>
      <w:color w:val="000000"/>
      <w:spacing w:val="15"/>
      <w:kern w:val="0"/>
      <w:sz w:val="18"/>
      <w:szCs w:val="18"/>
    </w:rPr>
  </w:style>
  <w:style w:type="paragraph" w:customStyle="1" w:styleId="blue120">
    <w:name w:val="blue12_"/>
    <w:basedOn w:val="a"/>
    <w:rsid w:val="000962F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lue14">
    <w:name w:val="blue14_"/>
    <w:basedOn w:val="a"/>
    <w:rsid w:val="000962F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lue140">
    <w:name w:val="blue14"/>
    <w:basedOn w:val="a"/>
    <w:rsid w:val="000962F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lue14e">
    <w:name w:val="blue14_e"/>
    <w:basedOn w:val="a"/>
    <w:rsid w:val="000962FB"/>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2460</Words>
  <Characters>14024</Characters>
  <Application>Microsoft Office Word</Application>
  <DocSecurity>0</DocSecurity>
  <Lines>116</Lines>
  <Paragraphs>32</Paragraphs>
  <ScaleCrop>false</ScaleCrop>
  <Company/>
  <LinksUpToDate>false</LinksUpToDate>
  <CharactersWithSpaces>16452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2012-06-25T01:04:00Z</dcterms:created>
  <dcterms:modified xsi:type="dcterms:W3CDTF">2012-06-25T01:05:00Z</dcterms:modified>
</cp:coreProperties>
</file>