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0" w:line="600" w:lineRule="exact"/>
        <w:rPr>
          <w:rStyle w:val="9"/>
          <w:rFonts w:hint="eastAsia" w:ascii="黑体" w:hAnsi="黑体" w:eastAsia="黑体"/>
          <w:b/>
          <w:bCs/>
          <w:sz w:val="36"/>
          <w:szCs w:val="36"/>
          <w:lang w:eastAsia="zh-CN"/>
        </w:rPr>
      </w:pPr>
      <w:bookmarkStart w:id="1" w:name="_GoBack"/>
      <w:bookmarkEnd w:id="1"/>
      <w:bookmarkStart w:id="0" w:name="_Toc408933480"/>
      <w:r>
        <w:rPr>
          <w:rFonts w:hint="eastAsia" w:ascii="黑体" w:hAnsi="黑体" w:eastAsia="黑体"/>
          <w:sz w:val="36"/>
          <w:szCs w:val="36"/>
        </w:rPr>
        <w:t>科创板上市公司取消</w:t>
      </w:r>
      <w:bookmarkEnd w:id="0"/>
      <w:r>
        <w:rPr>
          <w:rFonts w:hint="eastAsia" w:ascii="黑体" w:hAnsi="黑体" w:eastAsia="黑体"/>
          <w:sz w:val="36"/>
          <w:szCs w:val="36"/>
          <w:lang w:eastAsia="zh-CN"/>
        </w:rPr>
        <w:t>股东会</w:t>
      </w:r>
    </w:p>
    <w:p>
      <w:pPr>
        <w:spacing w:line="600" w:lineRule="exact"/>
        <w:jc w:val="center"/>
        <w:rPr>
          <w:rFonts w:ascii="仿宋_GB2312" w:eastAsia="仿宋_GB2312" w:hAnsiTheme="minorEastAsia"/>
          <w:color w:val="0000FF"/>
          <w:sz w:val="24"/>
          <w:szCs w:val="24"/>
        </w:rPr>
      </w:pPr>
      <w:r>
        <w:rPr>
          <w:rFonts w:hint="eastAsia" w:ascii="仿宋_GB2312" w:eastAsia="仿宋_GB2312" w:cs="宋体" w:hAnsiTheme="minorEastAsia"/>
          <w:color w:val="0000FF"/>
          <w:kern w:val="0"/>
          <w:sz w:val="24"/>
          <w:szCs w:val="24"/>
        </w:rPr>
        <w:t>（本公告应使用本所公告编制软件编制）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sz w:val="24"/>
          <w:szCs w:val="24"/>
        </w:rPr>
      </w:pPr>
    </w:p>
    <w:p>
      <w:pPr>
        <w:tabs>
          <w:tab w:val="left" w:pos="0"/>
        </w:tabs>
        <w:autoSpaceDE w:val="0"/>
        <w:autoSpaceDN w:val="0"/>
        <w:adjustRightInd w:val="0"/>
        <w:spacing w:line="600" w:lineRule="exact"/>
        <w:jc w:val="center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证券代码：        　　证券简称：        　公告编号：</w:t>
      </w:r>
    </w:p>
    <w:p>
      <w:pPr>
        <w:tabs>
          <w:tab w:val="left" w:pos="0"/>
        </w:tabs>
        <w:autoSpaceDE w:val="0"/>
        <w:autoSpaceDN w:val="0"/>
        <w:adjustRightInd w:val="0"/>
        <w:spacing w:line="600" w:lineRule="exact"/>
        <w:rPr>
          <w:rFonts w:ascii="仿宋_GB2312" w:eastAsia="仿宋_GB2312" w:hAnsiTheme="minorEastAsia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ind w:right="360"/>
        <w:jc w:val="center"/>
        <w:rPr>
          <w:rFonts w:hint="eastAsia" w:ascii="仿宋_GB2312" w:eastAsia="仿宋_GB2312" w:hAnsiTheme="minorEastAsia"/>
          <w:sz w:val="30"/>
          <w:szCs w:val="30"/>
          <w:lang w:eastAsia="zh-CN"/>
        </w:rPr>
      </w:pPr>
      <w:r>
        <w:rPr>
          <w:rFonts w:hint="eastAsia" w:ascii="仿宋_GB2312" w:eastAsia="仿宋_GB2312" w:hAnsiTheme="minorEastAsia"/>
          <w:sz w:val="30"/>
          <w:szCs w:val="30"/>
        </w:rPr>
        <w:t>XXXX股份有限公司关于取消XXXX年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度股东会</w:t>
      </w:r>
    </w:p>
    <w:p>
      <w:pPr>
        <w:autoSpaceDE w:val="0"/>
        <w:autoSpaceDN w:val="0"/>
        <w:adjustRightInd w:val="0"/>
        <w:spacing w:line="600" w:lineRule="exact"/>
        <w:ind w:right="360"/>
        <w:jc w:val="center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（或XXXX年第XX次临时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）的公告</w:t>
      </w:r>
    </w:p>
    <w:p>
      <w:pPr>
        <w:autoSpaceDE w:val="0"/>
        <w:autoSpaceDN w:val="0"/>
        <w:adjustRightInd w:val="0"/>
        <w:spacing w:line="600" w:lineRule="exact"/>
        <w:ind w:right="360"/>
        <w:rPr>
          <w:rFonts w:ascii="仿宋_GB2312" w:eastAsia="仿宋_GB2312" w:hAnsiTheme="minorEastAsia"/>
          <w:b/>
          <w:sz w:val="30"/>
          <w:szCs w:val="3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exact"/>
        <w:ind w:left="360" w:firstLine="600" w:firstLineChars="200"/>
        <w:rPr>
          <w:rFonts w:ascii="仿宋_GB2312" w:eastAsia="仿宋_GB2312" w:cs="宋体" w:hAnsiTheme="minorEastAsia"/>
          <w:kern w:val="0"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本公司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董事会及全体董事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保证公告内容不存在</w:t>
      </w:r>
      <w:r>
        <w:rPr>
          <w:rFonts w:hint="eastAsia" w:ascii="仿宋_GB2312" w:hAnsi="宋体" w:eastAsia="仿宋_GB2312"/>
          <w:kern w:val="0"/>
          <w:sz w:val="30"/>
          <w:szCs w:val="30"/>
        </w:rPr>
        <w:t>任何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虚假记载、误导性陈述或者重大遗漏，并对其内容的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真实性、准确性和完整性</w:t>
      </w: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依法承担法律责任。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exact"/>
        <w:ind w:left="360" w:firstLine="600" w:firstLineChars="200"/>
        <w:rPr>
          <w:rFonts w:ascii="仿宋_GB2312" w:eastAsia="仿宋_GB2312" w:hAnsiTheme="minorEastAsia"/>
          <w:b/>
          <w:i/>
          <w:sz w:val="30"/>
          <w:szCs w:val="30"/>
        </w:rPr>
      </w:pPr>
      <w:r>
        <w:rPr>
          <w:rFonts w:hint="eastAsia" w:ascii="仿宋_GB2312" w:eastAsia="仿宋_GB2312" w:cs="宋体" w:hAnsiTheme="minorEastAsia"/>
          <w:kern w:val="0"/>
          <w:sz w:val="30"/>
          <w:szCs w:val="30"/>
        </w:rPr>
        <w:t>如有董事对临时公告内容的真实性、准确性和完整性无法保证或存在异议的，公司应当在公告中作特别提示。</w:t>
      </w:r>
    </w:p>
    <w:p>
      <w:pPr>
        <w:autoSpaceDE w:val="0"/>
        <w:autoSpaceDN w:val="0"/>
        <w:adjustRightInd w:val="0"/>
        <w:spacing w:line="600" w:lineRule="exact"/>
        <w:rPr>
          <w:rFonts w:ascii="仿宋_GB2312" w:eastAsia="仿宋_GB2312" w:hAnsiTheme="minorEastAsia"/>
          <w:b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一、取消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股东会</w:t>
      </w:r>
      <w:r>
        <w:rPr>
          <w:rFonts w:hint="eastAsia" w:ascii="黑体" w:hAnsi="黑体" w:eastAsia="黑体"/>
          <w:b/>
          <w:sz w:val="32"/>
          <w:szCs w:val="32"/>
        </w:rPr>
        <w:t>的相关情况</w:t>
      </w:r>
    </w:p>
    <w:p>
      <w:pPr>
        <w:autoSpaceDE w:val="0"/>
        <w:autoSpaceDN w:val="0"/>
        <w:adjustRightInd w:val="0"/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1.取消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的类型和届次：</w:t>
      </w:r>
    </w:p>
    <w:p>
      <w:pPr>
        <w:autoSpaceDE w:val="0"/>
        <w:autoSpaceDN w:val="0"/>
        <w:adjustRightInd w:val="0"/>
        <w:spacing w:line="600" w:lineRule="exact"/>
        <w:ind w:firstLine="900" w:firstLineChars="300"/>
        <w:rPr>
          <w:rFonts w:hint="eastAsia" w:ascii="仿宋_GB2312" w:eastAsia="仿宋_GB2312" w:hAnsiTheme="minorEastAsia"/>
          <w:sz w:val="30"/>
          <w:szCs w:val="30"/>
          <w:u w:val="single"/>
          <w:lang w:eastAsia="zh-CN"/>
        </w:rPr>
      </w:pPr>
      <w:r>
        <w:rPr>
          <w:rFonts w:ascii="仿宋_GB2312" w:eastAsia="仿宋_GB2312" w:hAnsiTheme="minorEastAsia"/>
          <w:sz w:val="30"/>
          <w:szCs w:val="30"/>
          <w:u w:val="single"/>
        </w:rPr>
        <w:t>XXXX年度</w:t>
      </w:r>
      <w:r>
        <w:rPr>
          <w:rFonts w:hint="eastAsia" w:ascii="仿宋_GB2312" w:eastAsia="仿宋_GB2312" w:hAnsiTheme="minorEastAsia"/>
          <w:sz w:val="30"/>
          <w:szCs w:val="30"/>
          <w:u w:val="single"/>
          <w:lang w:eastAsia="zh-CN"/>
        </w:rPr>
        <w:t>股东会</w:t>
      </w:r>
      <w:r>
        <w:rPr>
          <w:rFonts w:ascii="仿宋_GB2312" w:eastAsia="仿宋_GB2312" w:hAnsiTheme="minorEastAsia"/>
          <w:sz w:val="30"/>
          <w:szCs w:val="30"/>
          <w:u w:val="single"/>
        </w:rPr>
        <w:t>/XXXX年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第</w:t>
      </w:r>
      <w:r>
        <w:rPr>
          <w:rFonts w:ascii="仿宋_GB2312" w:eastAsia="仿宋_GB2312" w:hAnsiTheme="minorEastAsia"/>
          <w:sz w:val="30"/>
          <w:szCs w:val="30"/>
          <w:u w:val="single"/>
        </w:rPr>
        <w:t>XX次临时</w:t>
      </w:r>
      <w:r>
        <w:rPr>
          <w:rFonts w:hint="eastAsia" w:ascii="仿宋_GB2312" w:eastAsia="仿宋_GB2312" w:hAnsiTheme="minorEastAsia"/>
          <w:sz w:val="30"/>
          <w:szCs w:val="30"/>
          <w:u w:val="single"/>
          <w:lang w:eastAsia="zh-CN"/>
        </w:rPr>
        <w:t>股东会</w:t>
      </w:r>
    </w:p>
    <w:p>
      <w:pPr>
        <w:autoSpaceDE w:val="0"/>
        <w:autoSpaceDN w:val="0"/>
        <w:adjustRightInd w:val="0"/>
        <w:spacing w:line="600" w:lineRule="exact"/>
        <w:ind w:firstLine="600" w:firstLineChars="200"/>
        <w:rPr>
          <w:rFonts w:hint="eastAsia" w:ascii="仿宋_GB2312" w:eastAsia="仿宋_GB2312" w:hAnsiTheme="minorEastAsia"/>
          <w:sz w:val="30"/>
          <w:szCs w:val="30"/>
          <w:u w:val="single"/>
        </w:rPr>
      </w:pPr>
      <w:r>
        <w:rPr>
          <w:rFonts w:hint="eastAsia" w:ascii="仿宋_GB2312" w:eastAsia="仿宋_GB2312" w:hAnsiTheme="minorEastAsia"/>
          <w:sz w:val="30"/>
          <w:szCs w:val="30"/>
        </w:rPr>
        <w:t>2.取消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的召开日期：</w:t>
      </w:r>
      <w:r>
        <w:rPr>
          <w:rFonts w:hint="eastAsia" w:ascii="仿宋_GB2312" w:eastAsia="仿宋_GB2312" w:hAnsiTheme="minorEastAsia"/>
          <w:sz w:val="30"/>
          <w:szCs w:val="30"/>
          <w:u w:val="single"/>
        </w:rPr>
        <w:t>XXXX年XX月XX日</w:t>
      </w:r>
    </w:p>
    <w:p>
      <w:pPr>
        <w:autoSpaceDE w:val="0"/>
        <w:autoSpaceDN w:val="0"/>
        <w:adjustRightInd w:val="0"/>
        <w:spacing w:line="240" w:lineRule="auto"/>
        <w:ind w:firstLine="480" w:firstLineChars="200"/>
        <w:rPr>
          <w:rFonts w:hint="eastAsia" w:ascii="仿宋_GB2312" w:eastAsia="仿宋_GB2312" w:hAnsiTheme="minorEastAsia"/>
          <w:sz w:val="30"/>
          <w:szCs w:val="30"/>
          <w:u w:val="single"/>
        </w:rPr>
      </w:pPr>
      <w:r>
        <w:rPr>
          <w:rFonts w:hint="eastAsia" w:ascii="仿宋_GB2312" w:eastAsia="仿宋_GB2312" w:cs="宋体" w:hAnsiTheme="minorEastAsia"/>
          <w:i/>
          <w:kern w:val="0"/>
          <w:sz w:val="24"/>
          <w:szCs w:val="24"/>
        </w:rPr>
        <w:t>[注：上市公司应当在原定召开日期的至少2个交易日之前发布通知。]</w:t>
      </w:r>
    </w:p>
    <w:p>
      <w:pPr>
        <w:autoSpaceDE w:val="0"/>
        <w:autoSpaceDN w:val="0"/>
        <w:adjustRightInd w:val="0"/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3.取消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的股权登记日：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346"/>
        <w:gridCol w:w="1347"/>
        <w:gridCol w:w="1765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股份类别</w:t>
            </w: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股票代码</w:t>
            </w: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股票简称</w:t>
            </w: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股权登记日</w:t>
            </w: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kern w:val="0"/>
                <w:sz w:val="24"/>
                <w:szCs w:val="24"/>
              </w:rPr>
              <w:t>最后交易日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Ａ股</w:t>
            </w: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优先股</w:t>
            </w: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恢复表决权优先股</w:t>
            </w: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ind w:right="360" w:firstLine="600" w:firstLineChars="200"/>
        <w:rPr>
          <w:rFonts w:ascii="仿宋_GB2312" w:eastAsia="仿宋_GB2312" w:hAnsiTheme="minorEastAsia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二、取消原因</w:t>
      </w:r>
    </w:p>
    <w:p>
      <w:pPr>
        <w:autoSpaceDE w:val="0"/>
        <w:autoSpaceDN w:val="0"/>
        <w:adjustRightInd w:val="0"/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无正当理由，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不得取消。如取消，应当充分说明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股东会</w:t>
      </w:r>
      <w:r>
        <w:rPr>
          <w:rFonts w:hint="eastAsia" w:ascii="仿宋_GB2312" w:eastAsia="仿宋_GB2312" w:hAnsiTheme="minorEastAsia"/>
          <w:sz w:val="30"/>
          <w:szCs w:val="30"/>
        </w:rPr>
        <w:t>取消原因。</w:t>
      </w:r>
    </w:p>
    <w:p>
      <w:pPr>
        <w:autoSpaceDE w:val="0"/>
        <w:autoSpaceDN w:val="0"/>
        <w:adjustRightInd w:val="0"/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三、所涉及议案的后续处理</w:t>
      </w:r>
    </w:p>
    <w:p>
      <w:pPr>
        <w:autoSpaceDE w:val="0"/>
        <w:autoSpaceDN w:val="0"/>
        <w:adjustRightInd w:val="0"/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</w:p>
    <w:p>
      <w:pPr>
        <w:autoSpaceDE w:val="0"/>
        <w:autoSpaceDN w:val="0"/>
        <w:adjustRightInd w:val="0"/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特此公告。</w:t>
      </w:r>
    </w:p>
    <w:p>
      <w:pPr>
        <w:spacing w:line="600" w:lineRule="exact"/>
        <w:ind w:firstLine="4470" w:firstLineChars="1490"/>
        <w:jc w:val="right"/>
        <w:rPr>
          <w:rFonts w:ascii="仿宋_GB2312" w:eastAsia="仿宋_GB2312" w:hAnsiTheme="minorEastAsia"/>
          <w:sz w:val="30"/>
          <w:szCs w:val="30"/>
        </w:rPr>
      </w:pPr>
    </w:p>
    <w:p>
      <w:pPr>
        <w:spacing w:line="600" w:lineRule="exact"/>
        <w:jc w:val="right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XXXX股份有限公司董事会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（</w:t>
      </w:r>
      <w:r>
        <w:rPr>
          <w:rFonts w:hint="eastAsia" w:ascii="仿宋_GB2312" w:eastAsia="仿宋_GB2312" w:hAnsiTheme="minorEastAsia"/>
          <w:i w:val="0"/>
          <w:iCs/>
          <w:sz w:val="30"/>
          <w:szCs w:val="30"/>
        </w:rPr>
        <w:t>或其他召集人</w:t>
      </w:r>
      <w:r>
        <w:rPr>
          <w:rFonts w:hint="eastAsia" w:ascii="仿宋_GB2312" w:eastAsia="仿宋_GB2312" w:hAnsiTheme="minorEastAsia"/>
          <w:i w:val="0"/>
          <w:iCs/>
          <w:sz w:val="30"/>
          <w:szCs w:val="30"/>
          <w:lang w:eastAsia="zh-CN"/>
        </w:rPr>
        <w:t>）</w:t>
      </w:r>
    </w:p>
    <w:p>
      <w:pPr>
        <w:spacing w:line="600" w:lineRule="exact"/>
        <w:ind w:left="4675" w:leftChars="2226" w:firstLine="600" w:firstLineChars="200"/>
        <w:jc w:val="right"/>
        <w:rPr>
          <w:rFonts w:hint="eastAsia"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年  月  日</w:t>
      </w:r>
    </w:p>
    <w:p>
      <w:pPr>
        <w:numPr>
          <w:ilvl w:val="0"/>
          <w:numId w:val="1"/>
        </w:numPr>
        <w:spacing w:line="600" w:lineRule="exact"/>
        <w:ind w:left="0" w:firstLine="643" w:firstLineChars="20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报备文件</w:t>
      </w:r>
    </w:p>
    <w:p>
      <w:pPr>
        <w:spacing w:line="600" w:lineRule="exact"/>
        <w:ind w:firstLine="600" w:firstLineChars="200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经</w:t>
      </w:r>
      <w:r>
        <w:rPr>
          <w:rFonts w:hint="eastAsia" w:ascii="仿宋_GB2312" w:eastAsia="仿宋_GB2312" w:hAnsiTheme="minorEastAsia"/>
          <w:sz w:val="30"/>
          <w:szCs w:val="30"/>
          <w:lang w:eastAsia="zh-CN"/>
        </w:rPr>
        <w:t>相关责任人签字盖章的取消申请。</w:t>
      </w:r>
    </w:p>
    <w:p>
      <w:pPr>
        <w:spacing w:line="600" w:lineRule="exact"/>
        <w:ind w:left="4675" w:leftChars="2226" w:firstLine="600" w:firstLineChars="200"/>
        <w:jc w:val="right"/>
        <w:rPr>
          <w:rFonts w:hint="eastAsia" w:ascii="仿宋_GB2312" w:eastAsia="仿宋_GB2312" w:hAnsiTheme="minorEastAsia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82514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8A61E0"/>
    <w:multiLevelType w:val="multilevel"/>
    <w:tmpl w:val="308A61E0"/>
    <w:lvl w:ilvl="0" w:tentative="0">
      <w:start w:val="1"/>
      <w:numFmt w:val="bullet"/>
      <w:lvlText w:val=""/>
      <w:lvlJc w:val="left"/>
      <w:pPr>
        <w:ind w:left="55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7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9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1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3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5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7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9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1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7E"/>
    <w:rsid w:val="0008028E"/>
    <w:rsid w:val="000A79BF"/>
    <w:rsid w:val="000F2046"/>
    <w:rsid w:val="000F642D"/>
    <w:rsid w:val="000F6FB5"/>
    <w:rsid w:val="00122D1A"/>
    <w:rsid w:val="00161016"/>
    <w:rsid w:val="00173F22"/>
    <w:rsid w:val="00174711"/>
    <w:rsid w:val="001C4E0D"/>
    <w:rsid w:val="00214FF3"/>
    <w:rsid w:val="0028660F"/>
    <w:rsid w:val="003169A6"/>
    <w:rsid w:val="003720A7"/>
    <w:rsid w:val="003E27CE"/>
    <w:rsid w:val="00467E9E"/>
    <w:rsid w:val="00544B80"/>
    <w:rsid w:val="00572C7E"/>
    <w:rsid w:val="005B109A"/>
    <w:rsid w:val="00612526"/>
    <w:rsid w:val="00647648"/>
    <w:rsid w:val="00652B88"/>
    <w:rsid w:val="00656080"/>
    <w:rsid w:val="00666FED"/>
    <w:rsid w:val="006D3062"/>
    <w:rsid w:val="00724A00"/>
    <w:rsid w:val="00726BBF"/>
    <w:rsid w:val="0074687E"/>
    <w:rsid w:val="007562FE"/>
    <w:rsid w:val="007C6727"/>
    <w:rsid w:val="007E3791"/>
    <w:rsid w:val="008219CA"/>
    <w:rsid w:val="008F5B60"/>
    <w:rsid w:val="009973CD"/>
    <w:rsid w:val="009C62B7"/>
    <w:rsid w:val="00AF7A84"/>
    <w:rsid w:val="00B43D72"/>
    <w:rsid w:val="00B864A9"/>
    <w:rsid w:val="00B92959"/>
    <w:rsid w:val="00BF4B9D"/>
    <w:rsid w:val="00C814A1"/>
    <w:rsid w:val="00CE6098"/>
    <w:rsid w:val="00CF4853"/>
    <w:rsid w:val="00D0619B"/>
    <w:rsid w:val="00D366E5"/>
    <w:rsid w:val="00D41E27"/>
    <w:rsid w:val="00D449D0"/>
    <w:rsid w:val="00D50B2F"/>
    <w:rsid w:val="00D7683D"/>
    <w:rsid w:val="00D937D1"/>
    <w:rsid w:val="00DE2519"/>
    <w:rsid w:val="00DF45DE"/>
    <w:rsid w:val="00E176C6"/>
    <w:rsid w:val="00E322FF"/>
    <w:rsid w:val="00E61D04"/>
    <w:rsid w:val="00E830E8"/>
    <w:rsid w:val="00EC70B4"/>
    <w:rsid w:val="00EF2C98"/>
    <w:rsid w:val="00F10439"/>
    <w:rsid w:val="21184926"/>
    <w:rsid w:val="3BBB6ABA"/>
    <w:rsid w:val="422A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9"/>
    <w:pPr>
      <w:keepNext/>
      <w:keepLines/>
      <w:spacing w:before="260" w:after="260" w:line="416" w:lineRule="auto"/>
      <w:jc w:val="center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0"/>
      <w:szCs w:val="32"/>
    </w:rPr>
  </w:style>
  <w:style w:type="character" w:customStyle="1" w:styleId="9">
    <w:name w:val="标题 3 Char"/>
    <w:basedOn w:val="8"/>
    <w:link w:val="2"/>
    <w:qFormat/>
    <w:uiPriority w:val="9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0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416</Characters>
  <Lines>3</Lines>
  <Paragraphs>1</Paragraphs>
  <TotalTime>0</TotalTime>
  <ScaleCrop>false</ScaleCrop>
  <LinksUpToDate>false</LinksUpToDate>
  <CharactersWithSpaces>487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2015-01-15T08:16:00Z</dcterms:created>
  <dc:creator>ytzhai</dc:creator>
  <cp:lastModifiedBy>tanshiyu</cp:lastModifiedBy>
  <dcterms:modified xsi:type="dcterms:W3CDTF">2025-04-21T07:44:11Z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8B83B214E51F474CB51A1202CCBA2CAE</vt:lpwstr>
  </property>
</Properties>
</file>