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360" w:lineRule="exact"/>
        <w:rPr>
          <w:rFonts w:hint="eastAsia" w:ascii="黑体" w:hAnsi="黑体" w:eastAsia="黑体"/>
          <w:sz w:val="24"/>
          <w:szCs w:val="24"/>
        </w:rPr>
      </w:pPr>
      <w:r>
        <w:rPr>
          <w:rFonts w:hint="eastAsia" w:ascii="黑体" w:hAnsi="黑体" w:eastAsia="黑体"/>
          <w:sz w:val="32"/>
          <w:szCs w:val="32"/>
          <w:lang w:eastAsia="zh-CN"/>
        </w:rPr>
        <w:t>附件</w:t>
      </w:r>
      <w:r>
        <w:rPr>
          <w:rFonts w:hint="eastAsia" w:ascii="黑体" w:hAnsi="黑体" w:eastAsia="黑体"/>
          <w:sz w:val="32"/>
          <w:szCs w:val="32"/>
          <w:lang w:val="en-US" w:eastAsia="zh-CN"/>
        </w:rPr>
        <w:t>2</w:t>
      </w:r>
      <w:r>
        <w:rPr>
          <w:rFonts w:hint="eastAsia" w:ascii="黑体" w:hAnsi="黑体" w:eastAsia="黑体"/>
          <w:sz w:val="32"/>
          <w:szCs w:val="32"/>
        </w:rPr>
        <w:t xml:space="preserve"> </w:t>
      </w:r>
      <w:r>
        <w:rPr>
          <w:rFonts w:hint="eastAsia" w:ascii="黑体" w:hAnsi="黑体" w:eastAsia="黑体"/>
          <w:sz w:val="24"/>
          <w:szCs w:val="24"/>
        </w:rPr>
        <w:t xml:space="preserve">      </w:t>
      </w:r>
    </w:p>
    <w:p>
      <w:pPr>
        <w:adjustRightInd w:val="0"/>
        <w:spacing w:line="360" w:lineRule="exact"/>
        <w:jc w:val="center"/>
        <w:rPr>
          <w:rFonts w:hint="eastAsia" w:ascii="宋体" w:hAnsi="宋体"/>
          <w:b/>
          <w:sz w:val="24"/>
          <w:szCs w:val="24"/>
        </w:rPr>
      </w:pPr>
    </w:p>
    <w:p>
      <w:pPr>
        <w:adjustRightInd w:val="0"/>
        <w:spacing w:line="360" w:lineRule="exact"/>
        <w:jc w:val="center"/>
        <w:rPr>
          <w:rFonts w:hint="eastAsia" w:ascii="宋体" w:hAnsi="宋体"/>
          <w:b/>
          <w:sz w:val="24"/>
          <w:szCs w:val="24"/>
        </w:rPr>
      </w:pPr>
      <w:r>
        <w:rPr>
          <w:rFonts w:hint="eastAsia" w:ascii="宋体" w:hAnsi="宋体"/>
          <w:b/>
          <w:sz w:val="24"/>
          <w:szCs w:val="24"/>
        </w:rPr>
        <w:t>中央国库现金管理商业银行定期存款业务结算应急指令书</w:t>
      </w:r>
    </w:p>
    <w:p>
      <w:pPr>
        <w:adjustRightInd w:val="0"/>
        <w:spacing w:line="360" w:lineRule="exact"/>
        <w:jc w:val="center"/>
        <w:rPr>
          <w:rFonts w:hint="eastAsia" w:ascii="仿宋" w:hAnsi="仿宋" w:eastAsia="仿宋"/>
          <w:b/>
          <w:sz w:val="24"/>
          <w:szCs w:val="24"/>
        </w:rPr>
      </w:pPr>
      <w:r>
        <w:rPr>
          <w:rFonts w:hint="eastAsia" w:ascii="仿宋" w:hAnsi="仿宋" w:eastAsia="仿宋"/>
          <w:szCs w:val="24"/>
        </w:rPr>
        <w:t>业务凭单号：</w:t>
      </w:r>
      <w:r>
        <w:rPr>
          <w:rFonts w:hint="eastAsia" w:ascii="仿宋" w:hAnsi="仿宋" w:eastAsia="仿宋"/>
          <w:szCs w:val="24"/>
          <w:u w:val="single"/>
        </w:rPr>
        <w:t>C02</w:t>
      </w:r>
    </w:p>
    <w:p>
      <w:pPr>
        <w:adjustRightInd w:val="0"/>
        <w:spacing w:line="360" w:lineRule="exact"/>
        <w:rPr>
          <w:rFonts w:hint="eastAsia" w:ascii="仿宋" w:hAnsi="仿宋" w:eastAsia="仿宋"/>
          <w:sz w:val="24"/>
          <w:szCs w:val="24"/>
        </w:rPr>
      </w:pPr>
    </w:p>
    <w:p>
      <w:pPr>
        <w:adjustRightInd w:val="0"/>
        <w:spacing w:line="360" w:lineRule="exact"/>
        <w:rPr>
          <w:rFonts w:hint="eastAsia" w:ascii="仿宋" w:hAnsi="仿宋" w:eastAsia="仿宋"/>
          <w:sz w:val="24"/>
          <w:szCs w:val="24"/>
        </w:rPr>
      </w:pPr>
      <w:r>
        <w:rPr>
          <w:rFonts w:hint="eastAsia" w:ascii="仿宋" w:hAnsi="仿宋" w:eastAsia="仿宋"/>
          <w:sz w:val="24"/>
          <w:szCs w:val="24"/>
        </w:rPr>
        <w:t>中央国库现金管理操作室：</w:t>
      </w:r>
    </w:p>
    <w:p>
      <w:pPr>
        <w:widowControl/>
        <w:spacing w:line="360" w:lineRule="exact"/>
        <w:ind w:right="103" w:rightChars="49" w:firstLine="480"/>
        <w:jc w:val="left"/>
        <w:rPr>
          <w:rFonts w:hint="eastAsia" w:ascii="仿宋" w:hAnsi="仿宋" w:eastAsia="仿宋"/>
          <w:kern w:val="0"/>
          <w:sz w:val="24"/>
          <w:szCs w:val="24"/>
        </w:rPr>
      </w:pPr>
      <w:r>
        <w:rPr>
          <w:rFonts w:hint="eastAsia" w:ascii="仿宋" w:hAnsi="仿宋" w:eastAsia="仿宋"/>
          <w:kern w:val="0"/>
          <w:sz w:val="24"/>
          <w:szCs w:val="24"/>
        </w:rPr>
        <w:t>由于我单位</w:t>
      </w:r>
      <w:r>
        <w:rPr>
          <w:rFonts w:hint="eastAsia" w:ascii="仿宋" w:hAnsi="仿宋" w:eastAsia="仿宋"/>
          <w:kern w:val="0"/>
          <w:sz w:val="24"/>
          <w:szCs w:val="24"/>
          <w:u w:val="single"/>
        </w:rPr>
        <w:t xml:space="preserve">                                      </w:t>
      </w:r>
      <w:r>
        <w:rPr>
          <w:rFonts w:hint="eastAsia" w:ascii="仿宋" w:hAnsi="仿宋" w:eastAsia="仿宋"/>
          <w:kern w:val="0"/>
          <w:sz w:val="24"/>
          <w:szCs w:val="24"/>
        </w:rPr>
        <w:t>，现以书面形式发送中央国库现金管理商业银行定期存款业务结算应急指令书。我单位承诺：本应急指令书由我单位授权经办人填写，内容真实、准确、完整。</w:t>
      </w:r>
    </w:p>
    <w:p>
      <w:pPr>
        <w:spacing w:line="360" w:lineRule="exact"/>
        <w:rPr>
          <w:rFonts w:hint="eastAsia" w:ascii="仿宋" w:hAnsi="仿宋" w:eastAsia="仿宋"/>
          <w:szCs w:val="24"/>
        </w:rPr>
      </w:pPr>
      <w:r>
        <w:rPr>
          <w:rFonts w:hint="eastAsia" w:ascii="仿宋" w:hAnsi="仿宋" w:eastAsia="仿宋"/>
          <w:b/>
          <w:szCs w:val="21"/>
        </w:rPr>
        <w:t>发送日期：</w:t>
      </w:r>
      <w:r>
        <w:rPr>
          <w:rFonts w:hint="eastAsia" w:ascii="仿宋" w:hAnsi="仿宋" w:eastAsia="仿宋"/>
          <w:b/>
          <w:szCs w:val="21"/>
          <w:u w:val="single"/>
        </w:rPr>
        <w:t xml:space="preserve">       </w:t>
      </w:r>
      <w:r>
        <w:rPr>
          <w:rFonts w:hint="eastAsia" w:ascii="仿宋" w:hAnsi="仿宋" w:eastAsia="仿宋"/>
          <w:b/>
          <w:szCs w:val="21"/>
        </w:rPr>
        <w:t>年</w:t>
      </w:r>
      <w:r>
        <w:rPr>
          <w:rFonts w:hint="eastAsia" w:ascii="仿宋" w:hAnsi="仿宋" w:eastAsia="仿宋"/>
          <w:b/>
          <w:szCs w:val="21"/>
          <w:u w:val="single"/>
        </w:rPr>
        <w:t xml:space="preserve">     </w:t>
      </w:r>
      <w:r>
        <w:rPr>
          <w:rFonts w:hint="eastAsia" w:ascii="仿宋" w:hAnsi="仿宋" w:eastAsia="仿宋"/>
          <w:b/>
          <w:szCs w:val="21"/>
        </w:rPr>
        <w:t>月</w:t>
      </w:r>
      <w:r>
        <w:rPr>
          <w:rFonts w:hint="eastAsia" w:ascii="仿宋" w:hAnsi="仿宋" w:eastAsia="仿宋"/>
          <w:b/>
          <w:szCs w:val="21"/>
          <w:u w:val="single"/>
        </w:rPr>
        <w:t xml:space="preserve">     </w:t>
      </w:r>
      <w:r>
        <w:rPr>
          <w:rFonts w:hint="eastAsia" w:ascii="仿宋" w:hAnsi="仿宋" w:eastAsia="仿宋"/>
          <w:b/>
          <w:szCs w:val="21"/>
        </w:rPr>
        <w:t>日【要素1】</w:t>
      </w:r>
      <w:r>
        <w:rPr>
          <w:rFonts w:hint="eastAsia" w:ascii="仿宋" w:hAnsi="仿宋" w:eastAsia="仿宋"/>
          <w:szCs w:val="24"/>
        </w:rPr>
        <w:t xml:space="preserve"> </w:t>
      </w:r>
    </w:p>
    <w:p>
      <w:pPr>
        <w:spacing w:line="360" w:lineRule="exact"/>
        <w:rPr>
          <w:rFonts w:hint="eastAsia" w:ascii="仿宋" w:hAnsi="仿宋" w:eastAsia="仿宋"/>
          <w:color w:val="FF0000"/>
          <w:szCs w:val="21"/>
        </w:rPr>
      </w:pPr>
      <w:r>
        <w:rPr>
          <w:rFonts w:hint="eastAsia" w:ascii="仿宋" w:hAnsi="仿宋" w:eastAsia="仿宋"/>
          <w:bCs/>
          <w:szCs w:val="21"/>
        </w:rPr>
        <w:t>发送方名称：</w:t>
      </w:r>
      <w:r>
        <w:rPr>
          <w:rFonts w:hint="eastAsia" w:ascii="仿宋" w:hAnsi="仿宋" w:eastAsia="仿宋"/>
          <w:bCs/>
          <w:szCs w:val="21"/>
          <w:u w:val="single"/>
        </w:rPr>
        <w:t xml:space="preserve">                      </w:t>
      </w:r>
      <w:r>
        <w:rPr>
          <w:rFonts w:hint="eastAsia" w:ascii="仿宋" w:hAnsi="仿宋" w:eastAsia="仿宋"/>
          <w:bCs/>
          <w:szCs w:val="21"/>
        </w:rPr>
        <w:t xml:space="preserve">     </w:t>
      </w:r>
      <w:r>
        <w:rPr>
          <w:rFonts w:hint="eastAsia" w:ascii="仿宋" w:hAnsi="仿宋" w:eastAsia="仿宋"/>
          <w:szCs w:val="21"/>
        </w:rPr>
        <w:t xml:space="preserve">托管账号: </w:t>
      </w:r>
      <w:r>
        <w:rPr>
          <w:rFonts w:hint="eastAsia" w:ascii="仿宋" w:hAnsi="仿宋" w:eastAsia="仿宋"/>
          <w:szCs w:val="21"/>
          <w:u w:val="single"/>
        </w:rPr>
        <w:t xml:space="preserve">　              </w:t>
      </w:r>
    </w:p>
    <w:p>
      <w:pPr>
        <w:spacing w:line="360" w:lineRule="exact"/>
        <w:rPr>
          <w:rFonts w:hint="eastAsia" w:ascii="仿宋" w:hAnsi="仿宋" w:eastAsia="仿宋"/>
          <w:szCs w:val="21"/>
        </w:rPr>
      </w:pPr>
      <w:r>
        <w:rPr>
          <w:rFonts w:hint="eastAsia" w:ascii="仿宋" w:hAnsi="仿宋" w:eastAsia="仿宋"/>
          <w:szCs w:val="21"/>
        </w:rPr>
        <w:t>首次结算方式：</w:t>
      </w:r>
      <w:r>
        <w:rPr>
          <w:rFonts w:hint="eastAsia" w:ascii="仿宋" w:hAnsi="仿宋" w:eastAsia="仿宋" w:cs="仿宋"/>
          <w:szCs w:val="21"/>
        </w:rPr>
        <w:t>○</w:t>
      </w:r>
      <w:r>
        <w:rPr>
          <w:rFonts w:hint="eastAsia" w:ascii="仿宋" w:hAnsi="仿宋" w:eastAsia="仿宋"/>
          <w:szCs w:val="21"/>
        </w:rPr>
        <w:t xml:space="preserve">纯券过户  </w:t>
      </w:r>
      <w:r>
        <w:rPr>
          <w:rFonts w:hint="eastAsia" w:ascii="仿宋" w:hAnsi="仿宋" w:eastAsia="仿宋" w:cs="仿宋"/>
          <w:szCs w:val="21"/>
        </w:rPr>
        <w:t>○</w:t>
      </w:r>
      <w:r>
        <w:rPr>
          <w:rFonts w:hint="eastAsia" w:ascii="仿宋" w:hAnsi="仿宋" w:eastAsia="仿宋"/>
          <w:szCs w:val="21"/>
        </w:rPr>
        <w:t>券款对付      到期结算方式：</w:t>
      </w:r>
      <w:r>
        <w:rPr>
          <w:rFonts w:hint="eastAsia" w:ascii="仿宋" w:hAnsi="仿宋" w:eastAsia="仿宋" w:cs="仿宋"/>
          <w:szCs w:val="21"/>
        </w:rPr>
        <w:t>○</w:t>
      </w:r>
      <w:r>
        <w:rPr>
          <w:rFonts w:hint="eastAsia" w:ascii="仿宋" w:hAnsi="仿宋" w:eastAsia="仿宋"/>
          <w:szCs w:val="21"/>
        </w:rPr>
        <w:t xml:space="preserve">见款付券  </w:t>
      </w:r>
      <w:r>
        <w:rPr>
          <w:rFonts w:hint="eastAsia" w:ascii="仿宋" w:hAnsi="仿宋" w:eastAsia="仿宋" w:cs="仿宋"/>
          <w:szCs w:val="21"/>
        </w:rPr>
        <w:t>○</w:t>
      </w:r>
      <w:r>
        <w:rPr>
          <w:rFonts w:hint="eastAsia" w:ascii="仿宋" w:hAnsi="仿宋" w:eastAsia="仿宋"/>
          <w:szCs w:val="21"/>
        </w:rPr>
        <w:t>券款对付</w:t>
      </w:r>
    </w:p>
    <w:p>
      <w:pPr>
        <w:spacing w:line="360" w:lineRule="exact"/>
        <w:rPr>
          <w:rFonts w:hint="eastAsia" w:ascii="仿宋" w:hAnsi="仿宋" w:eastAsia="仿宋"/>
          <w:b/>
          <w:szCs w:val="24"/>
        </w:rPr>
      </w:pPr>
      <w:r>
        <w:rPr>
          <w:rFonts w:hint="eastAsia" w:ascii="仿宋" w:hAnsi="仿宋" w:eastAsia="仿宋"/>
          <w:b/>
          <w:szCs w:val="21"/>
        </w:rPr>
        <w:t>首次交割日：</w:t>
      </w:r>
      <w:r>
        <w:rPr>
          <w:rFonts w:hint="eastAsia" w:ascii="仿宋" w:hAnsi="仿宋" w:eastAsia="仿宋"/>
          <w:b/>
          <w:szCs w:val="21"/>
          <w:u w:val="single"/>
        </w:rPr>
        <w:t xml:space="preserve">       </w:t>
      </w:r>
      <w:r>
        <w:rPr>
          <w:rFonts w:hint="eastAsia" w:ascii="仿宋" w:hAnsi="仿宋" w:eastAsia="仿宋"/>
          <w:b/>
          <w:szCs w:val="21"/>
        </w:rPr>
        <w:t>年</w:t>
      </w:r>
      <w:r>
        <w:rPr>
          <w:rFonts w:hint="eastAsia" w:ascii="仿宋" w:hAnsi="仿宋" w:eastAsia="仿宋"/>
          <w:b/>
          <w:szCs w:val="21"/>
          <w:u w:val="single"/>
        </w:rPr>
        <w:t xml:space="preserve">     </w:t>
      </w:r>
      <w:r>
        <w:rPr>
          <w:rFonts w:hint="eastAsia" w:ascii="仿宋" w:hAnsi="仿宋" w:eastAsia="仿宋"/>
          <w:b/>
          <w:szCs w:val="21"/>
        </w:rPr>
        <w:t>月</w:t>
      </w:r>
      <w:r>
        <w:rPr>
          <w:rFonts w:hint="eastAsia" w:ascii="仿宋" w:hAnsi="仿宋" w:eastAsia="仿宋"/>
          <w:b/>
          <w:szCs w:val="21"/>
          <w:u w:val="single"/>
        </w:rPr>
        <w:t xml:space="preserve">     </w:t>
      </w:r>
      <w:r>
        <w:rPr>
          <w:rFonts w:hint="eastAsia" w:ascii="仿宋" w:hAnsi="仿宋" w:eastAsia="仿宋"/>
          <w:b/>
          <w:szCs w:val="21"/>
        </w:rPr>
        <w:t>日</w:t>
      </w:r>
      <w:r>
        <w:rPr>
          <w:rFonts w:hint="eastAsia" w:ascii="仿宋" w:hAnsi="仿宋" w:eastAsia="仿宋"/>
          <w:b/>
          <w:szCs w:val="24"/>
        </w:rPr>
        <w:t>【要素2】</w:t>
      </w:r>
    </w:p>
    <w:p>
      <w:pPr>
        <w:spacing w:line="360" w:lineRule="exact"/>
        <w:rPr>
          <w:rFonts w:hint="eastAsia" w:ascii="仿宋" w:hAnsi="仿宋" w:eastAsia="仿宋"/>
          <w:b/>
          <w:szCs w:val="24"/>
        </w:rPr>
      </w:pPr>
      <w:r>
        <w:rPr>
          <w:rFonts w:hint="eastAsia" w:ascii="仿宋" w:hAnsi="仿宋" w:eastAsia="仿宋"/>
          <w:b/>
          <w:szCs w:val="21"/>
        </w:rPr>
        <w:t>到期交割日：</w:t>
      </w:r>
      <w:r>
        <w:rPr>
          <w:rFonts w:hint="eastAsia" w:ascii="仿宋" w:hAnsi="仿宋" w:eastAsia="仿宋"/>
          <w:b/>
          <w:szCs w:val="21"/>
          <w:u w:val="single"/>
        </w:rPr>
        <w:t xml:space="preserve">       </w:t>
      </w:r>
      <w:r>
        <w:rPr>
          <w:rFonts w:hint="eastAsia" w:ascii="仿宋" w:hAnsi="仿宋" w:eastAsia="仿宋"/>
          <w:b/>
          <w:szCs w:val="21"/>
        </w:rPr>
        <w:t>年</w:t>
      </w:r>
      <w:r>
        <w:rPr>
          <w:rFonts w:hint="eastAsia" w:ascii="仿宋" w:hAnsi="仿宋" w:eastAsia="仿宋"/>
          <w:b/>
          <w:szCs w:val="21"/>
          <w:u w:val="single"/>
        </w:rPr>
        <w:t xml:space="preserve">     </w:t>
      </w:r>
      <w:r>
        <w:rPr>
          <w:rFonts w:hint="eastAsia" w:ascii="仿宋" w:hAnsi="仿宋" w:eastAsia="仿宋"/>
          <w:b/>
          <w:szCs w:val="21"/>
        </w:rPr>
        <w:t>月</w:t>
      </w:r>
      <w:r>
        <w:rPr>
          <w:rFonts w:hint="eastAsia" w:ascii="仿宋" w:hAnsi="仿宋" w:eastAsia="仿宋"/>
          <w:b/>
          <w:szCs w:val="21"/>
          <w:u w:val="single"/>
        </w:rPr>
        <w:t xml:space="preserve">     </w:t>
      </w:r>
      <w:r>
        <w:rPr>
          <w:rFonts w:hint="eastAsia" w:ascii="仿宋" w:hAnsi="仿宋" w:eastAsia="仿宋"/>
          <w:b/>
          <w:szCs w:val="21"/>
        </w:rPr>
        <w:t>日</w:t>
      </w:r>
      <w:r>
        <w:rPr>
          <w:rFonts w:hint="eastAsia" w:ascii="仿宋" w:hAnsi="仿宋" w:eastAsia="仿宋"/>
          <w:b/>
          <w:szCs w:val="24"/>
        </w:rPr>
        <w:t>【要素3】</w:t>
      </w:r>
    </w:p>
    <w:p>
      <w:pPr>
        <w:spacing w:line="360" w:lineRule="exact"/>
        <w:rPr>
          <w:rFonts w:hint="eastAsia" w:ascii="仿宋" w:hAnsi="仿宋" w:eastAsia="仿宋"/>
          <w:szCs w:val="21"/>
        </w:rPr>
      </w:pPr>
      <w:r>
        <w:rPr>
          <w:rFonts w:hint="eastAsia" w:ascii="仿宋" w:hAnsi="仿宋" w:eastAsia="仿宋"/>
          <w:szCs w:val="21"/>
        </w:rPr>
        <w:t>首次结算金额：</w:t>
      </w:r>
      <w:r>
        <w:rPr>
          <w:rFonts w:hint="eastAsia" w:ascii="仿宋" w:hAnsi="仿宋" w:eastAsia="仿宋"/>
          <w:szCs w:val="21"/>
          <w:u w:val="single"/>
        </w:rPr>
        <w:t xml:space="preserve">                 </w:t>
      </w:r>
      <w:r>
        <w:rPr>
          <w:rFonts w:hint="eastAsia" w:ascii="仿宋" w:hAnsi="仿宋" w:eastAsia="仿宋"/>
          <w:szCs w:val="21"/>
        </w:rPr>
        <w:t xml:space="preserve">元    </w:t>
      </w:r>
      <w:r>
        <w:rPr>
          <w:rFonts w:hint="eastAsia" w:ascii="仿宋" w:hAnsi="仿宋" w:eastAsia="仿宋"/>
          <w:b/>
          <w:szCs w:val="21"/>
        </w:rPr>
        <w:t>到期结算金额：</w:t>
      </w:r>
      <w:r>
        <w:rPr>
          <w:rFonts w:hint="eastAsia" w:ascii="仿宋" w:hAnsi="仿宋" w:eastAsia="仿宋"/>
          <w:b/>
          <w:szCs w:val="21"/>
          <w:u w:val="single"/>
        </w:rPr>
        <w:t xml:space="preserve">                 </w:t>
      </w:r>
      <w:r>
        <w:rPr>
          <w:rFonts w:hint="eastAsia" w:ascii="仿宋" w:hAnsi="仿宋" w:eastAsia="仿宋"/>
          <w:b/>
          <w:szCs w:val="21"/>
        </w:rPr>
        <w:t>元</w:t>
      </w:r>
      <w:r>
        <w:rPr>
          <w:rFonts w:hint="eastAsia" w:ascii="仿宋" w:hAnsi="仿宋" w:eastAsia="仿宋"/>
          <w:b/>
          <w:szCs w:val="24"/>
        </w:rPr>
        <w:t>【要素4】</w:t>
      </w:r>
    </w:p>
    <w:p>
      <w:pPr>
        <w:spacing w:line="360" w:lineRule="exact"/>
        <w:rPr>
          <w:rFonts w:hint="eastAsia" w:ascii="仿宋" w:hAnsi="仿宋" w:eastAsia="仿宋"/>
          <w:szCs w:val="21"/>
        </w:rPr>
      </w:pPr>
      <w:r>
        <w:rPr>
          <w:rFonts w:hint="eastAsia" w:ascii="仿宋" w:hAnsi="仿宋" w:eastAsia="仿宋"/>
          <w:szCs w:val="21"/>
        </w:rPr>
        <w:t>定期年存款利率：</w:t>
      </w:r>
      <w:r>
        <w:rPr>
          <w:rFonts w:hint="eastAsia" w:ascii="仿宋" w:hAnsi="仿宋" w:eastAsia="仿宋"/>
          <w:szCs w:val="21"/>
          <w:u w:val="single"/>
        </w:rPr>
        <w:t xml:space="preserve">                </w:t>
      </w:r>
      <w:r>
        <w:rPr>
          <w:rFonts w:hint="eastAsia" w:ascii="仿宋" w:hAnsi="仿宋" w:eastAsia="仿宋"/>
          <w:szCs w:val="21"/>
        </w:rPr>
        <w:t>%    业务标识号：</w:t>
      </w:r>
      <w:r>
        <w:rPr>
          <w:rFonts w:hint="eastAsia" w:ascii="仿宋" w:hAnsi="仿宋" w:eastAsia="仿宋"/>
          <w:szCs w:val="21"/>
          <w:u w:val="single"/>
        </w:rPr>
        <w:t xml:space="preserve">                  </w:t>
      </w:r>
    </w:p>
    <w:p>
      <w:pPr>
        <w:widowControl/>
        <w:spacing w:line="360" w:lineRule="exact"/>
        <w:jc w:val="left"/>
        <w:rPr>
          <w:rFonts w:hint="eastAsia" w:ascii="仿宋" w:hAnsi="仿宋" w:eastAsia="仿宋"/>
          <w:kern w:val="0"/>
          <w:szCs w:val="21"/>
          <w:u w:val="single"/>
        </w:rPr>
      </w:pPr>
      <w:r>
        <w:rPr>
          <w:rFonts w:hint="eastAsia" w:ascii="仿宋" w:hAnsi="仿宋" w:eastAsia="仿宋"/>
          <w:kern w:val="0"/>
          <w:szCs w:val="21"/>
        </w:rPr>
        <w:t>债券代码1：</w:t>
      </w:r>
      <w:r>
        <w:rPr>
          <w:rFonts w:hint="eastAsia" w:ascii="仿宋" w:hAnsi="仿宋" w:eastAsia="仿宋"/>
          <w:kern w:val="0"/>
          <w:szCs w:val="21"/>
          <w:u w:val="single"/>
        </w:rPr>
        <w:t xml:space="preserve">             </w:t>
      </w:r>
      <w:r>
        <w:rPr>
          <w:rFonts w:hint="eastAsia" w:ascii="仿宋" w:hAnsi="仿宋" w:eastAsia="仿宋"/>
          <w:kern w:val="0"/>
          <w:szCs w:val="21"/>
        </w:rPr>
        <w:t xml:space="preserve">  债券比例：</w:t>
      </w:r>
      <w:r>
        <w:rPr>
          <w:rFonts w:hint="eastAsia" w:ascii="仿宋" w:hAnsi="仿宋" w:eastAsia="仿宋"/>
          <w:kern w:val="0"/>
          <w:szCs w:val="21"/>
          <w:u w:val="single"/>
        </w:rPr>
        <w:t xml:space="preserve">           </w:t>
      </w:r>
      <w:r>
        <w:rPr>
          <w:rFonts w:hint="eastAsia" w:ascii="仿宋" w:hAnsi="仿宋" w:eastAsia="仿宋"/>
          <w:kern w:val="0"/>
          <w:szCs w:val="21"/>
        </w:rPr>
        <w:t>质押面额</w:t>
      </w:r>
      <w:r>
        <w:rPr>
          <w:rFonts w:hint="eastAsia" w:ascii="仿宋" w:hAnsi="仿宋" w:eastAsia="仿宋"/>
          <w:kern w:val="0"/>
          <w:szCs w:val="21"/>
          <w:u w:val="single"/>
        </w:rPr>
        <w:t xml:space="preserve">：               </w:t>
      </w:r>
      <w:r>
        <w:rPr>
          <w:rFonts w:hint="eastAsia" w:ascii="仿宋" w:hAnsi="仿宋" w:eastAsia="仿宋"/>
          <w:kern w:val="0"/>
          <w:szCs w:val="21"/>
        </w:rPr>
        <w:t>万元</w:t>
      </w:r>
    </w:p>
    <w:p>
      <w:pPr>
        <w:widowControl/>
        <w:spacing w:line="360" w:lineRule="exact"/>
        <w:jc w:val="left"/>
        <w:rPr>
          <w:rFonts w:hint="eastAsia" w:ascii="仿宋" w:hAnsi="仿宋" w:eastAsia="仿宋"/>
          <w:kern w:val="0"/>
          <w:szCs w:val="21"/>
        </w:rPr>
      </w:pPr>
      <w:r>
        <w:rPr>
          <w:rFonts w:hint="eastAsia" w:ascii="仿宋" w:hAnsi="仿宋" w:eastAsia="仿宋"/>
          <w:kern w:val="0"/>
          <w:szCs w:val="21"/>
        </w:rPr>
        <w:t>债券代码2：</w:t>
      </w:r>
      <w:r>
        <w:rPr>
          <w:rFonts w:hint="eastAsia" w:ascii="仿宋" w:hAnsi="仿宋" w:eastAsia="仿宋"/>
          <w:kern w:val="0"/>
          <w:szCs w:val="21"/>
          <w:u w:val="single"/>
        </w:rPr>
        <w:t xml:space="preserve">             </w:t>
      </w:r>
      <w:r>
        <w:rPr>
          <w:rFonts w:hint="eastAsia" w:ascii="仿宋" w:hAnsi="仿宋" w:eastAsia="仿宋"/>
          <w:kern w:val="0"/>
          <w:szCs w:val="21"/>
        </w:rPr>
        <w:t xml:space="preserve">  债券比例：</w:t>
      </w:r>
      <w:r>
        <w:rPr>
          <w:rFonts w:hint="eastAsia" w:ascii="仿宋" w:hAnsi="仿宋" w:eastAsia="仿宋"/>
          <w:kern w:val="0"/>
          <w:szCs w:val="21"/>
          <w:u w:val="single"/>
        </w:rPr>
        <w:t xml:space="preserve">           </w:t>
      </w:r>
      <w:r>
        <w:rPr>
          <w:rFonts w:hint="eastAsia" w:ascii="仿宋" w:hAnsi="仿宋" w:eastAsia="仿宋"/>
          <w:kern w:val="0"/>
          <w:szCs w:val="21"/>
        </w:rPr>
        <w:t>质押面额</w:t>
      </w:r>
      <w:r>
        <w:rPr>
          <w:rFonts w:hint="eastAsia" w:ascii="仿宋" w:hAnsi="仿宋" w:eastAsia="仿宋"/>
          <w:kern w:val="0"/>
          <w:szCs w:val="21"/>
          <w:u w:val="single"/>
        </w:rPr>
        <w:t xml:space="preserve">：               </w:t>
      </w:r>
      <w:r>
        <w:rPr>
          <w:rFonts w:hint="eastAsia" w:ascii="仿宋" w:hAnsi="仿宋" w:eastAsia="仿宋"/>
          <w:kern w:val="0"/>
          <w:szCs w:val="21"/>
        </w:rPr>
        <w:t>万元</w:t>
      </w:r>
    </w:p>
    <w:p>
      <w:pPr>
        <w:widowControl/>
        <w:spacing w:line="360" w:lineRule="exact"/>
        <w:jc w:val="left"/>
        <w:rPr>
          <w:rFonts w:hint="eastAsia" w:ascii="仿宋" w:hAnsi="仿宋" w:eastAsia="仿宋"/>
          <w:kern w:val="0"/>
          <w:szCs w:val="21"/>
          <w:u w:val="single"/>
        </w:rPr>
      </w:pPr>
      <w:r>
        <w:rPr>
          <w:rFonts w:hint="eastAsia" w:ascii="仿宋" w:hAnsi="仿宋" w:eastAsia="仿宋"/>
          <w:kern w:val="0"/>
          <w:szCs w:val="21"/>
        </w:rPr>
        <w:t>债券代码3：</w:t>
      </w:r>
      <w:r>
        <w:rPr>
          <w:rFonts w:hint="eastAsia" w:ascii="仿宋" w:hAnsi="仿宋" w:eastAsia="仿宋"/>
          <w:kern w:val="0"/>
          <w:szCs w:val="21"/>
          <w:u w:val="single"/>
        </w:rPr>
        <w:t xml:space="preserve">             </w:t>
      </w:r>
      <w:r>
        <w:rPr>
          <w:rFonts w:hint="eastAsia" w:ascii="仿宋" w:hAnsi="仿宋" w:eastAsia="仿宋"/>
          <w:kern w:val="0"/>
          <w:sz w:val="24"/>
          <w:szCs w:val="21"/>
        </w:rPr>
        <w:t xml:space="preserve">  </w:t>
      </w:r>
      <w:r>
        <w:rPr>
          <w:rFonts w:hint="eastAsia" w:ascii="仿宋" w:hAnsi="仿宋" w:eastAsia="仿宋"/>
          <w:kern w:val="0"/>
          <w:szCs w:val="21"/>
        </w:rPr>
        <w:t>债券比例：</w:t>
      </w:r>
      <w:r>
        <w:rPr>
          <w:rFonts w:hint="eastAsia" w:ascii="仿宋" w:hAnsi="仿宋" w:eastAsia="仿宋"/>
          <w:kern w:val="0"/>
          <w:szCs w:val="21"/>
          <w:u w:val="single"/>
        </w:rPr>
        <w:t xml:space="preserve">           </w:t>
      </w:r>
      <w:r>
        <w:rPr>
          <w:rFonts w:hint="eastAsia" w:ascii="仿宋" w:hAnsi="仿宋" w:eastAsia="仿宋"/>
          <w:kern w:val="0"/>
          <w:szCs w:val="21"/>
        </w:rPr>
        <w:t>质押面额</w:t>
      </w:r>
      <w:r>
        <w:rPr>
          <w:rFonts w:hint="eastAsia" w:ascii="仿宋" w:hAnsi="仿宋" w:eastAsia="仿宋"/>
          <w:kern w:val="0"/>
          <w:szCs w:val="21"/>
          <w:u w:val="single"/>
        </w:rPr>
        <w:t xml:space="preserve">：               </w:t>
      </w:r>
      <w:r>
        <w:rPr>
          <w:rFonts w:hint="eastAsia" w:ascii="仿宋" w:hAnsi="仿宋" w:eastAsia="仿宋"/>
          <w:kern w:val="0"/>
          <w:szCs w:val="21"/>
        </w:rPr>
        <w:t>万元</w:t>
      </w:r>
    </w:p>
    <w:p>
      <w:pPr>
        <w:widowControl/>
        <w:spacing w:line="360" w:lineRule="exact"/>
        <w:jc w:val="left"/>
        <w:rPr>
          <w:rFonts w:hint="eastAsia" w:ascii="仿宋" w:hAnsi="仿宋" w:eastAsia="仿宋"/>
          <w:kern w:val="0"/>
          <w:szCs w:val="21"/>
        </w:rPr>
      </w:pPr>
      <w:r>
        <w:rPr>
          <w:rFonts w:hint="eastAsia" w:ascii="仿宋" w:hAnsi="仿宋" w:eastAsia="仿宋"/>
          <w:kern w:val="0"/>
          <w:szCs w:val="21"/>
        </w:rPr>
        <w:t>债券代码4：</w:t>
      </w:r>
      <w:r>
        <w:rPr>
          <w:rFonts w:hint="eastAsia" w:ascii="仿宋" w:hAnsi="仿宋" w:eastAsia="仿宋"/>
          <w:kern w:val="0"/>
          <w:szCs w:val="21"/>
          <w:u w:val="single"/>
        </w:rPr>
        <w:t xml:space="preserve">             </w:t>
      </w:r>
      <w:r>
        <w:rPr>
          <w:rFonts w:hint="eastAsia" w:ascii="仿宋" w:hAnsi="仿宋" w:eastAsia="仿宋"/>
          <w:kern w:val="0"/>
          <w:szCs w:val="21"/>
        </w:rPr>
        <w:t xml:space="preserve">  债券比例：</w:t>
      </w:r>
      <w:r>
        <w:rPr>
          <w:rFonts w:hint="eastAsia" w:ascii="仿宋" w:hAnsi="仿宋" w:eastAsia="仿宋"/>
          <w:kern w:val="0"/>
          <w:szCs w:val="21"/>
          <w:u w:val="single"/>
        </w:rPr>
        <w:t xml:space="preserve">           </w:t>
      </w:r>
      <w:r>
        <w:rPr>
          <w:rFonts w:hint="eastAsia" w:ascii="仿宋" w:hAnsi="仿宋" w:eastAsia="仿宋"/>
          <w:kern w:val="0"/>
          <w:szCs w:val="21"/>
        </w:rPr>
        <w:t>质押面额</w:t>
      </w:r>
      <w:r>
        <w:rPr>
          <w:rFonts w:hint="eastAsia" w:ascii="仿宋" w:hAnsi="仿宋" w:eastAsia="仿宋"/>
          <w:kern w:val="0"/>
          <w:szCs w:val="21"/>
          <w:u w:val="single"/>
        </w:rPr>
        <w:t xml:space="preserve">：               </w:t>
      </w:r>
      <w:r>
        <w:rPr>
          <w:rFonts w:hint="eastAsia" w:ascii="仿宋" w:hAnsi="仿宋" w:eastAsia="仿宋"/>
          <w:kern w:val="0"/>
          <w:szCs w:val="21"/>
        </w:rPr>
        <w:t>万元</w:t>
      </w:r>
    </w:p>
    <w:p>
      <w:pPr>
        <w:widowControl/>
        <w:spacing w:line="360" w:lineRule="exact"/>
        <w:jc w:val="left"/>
        <w:rPr>
          <w:rFonts w:hint="eastAsia" w:ascii="仿宋" w:hAnsi="仿宋" w:eastAsia="仿宋"/>
          <w:kern w:val="0"/>
          <w:szCs w:val="21"/>
        </w:rPr>
      </w:pPr>
      <w:r>
        <w:rPr>
          <w:rFonts w:hint="eastAsia" w:ascii="仿宋" w:hAnsi="仿宋" w:eastAsia="仿宋"/>
          <w:kern w:val="0"/>
          <w:szCs w:val="21"/>
        </w:rPr>
        <w:t>债券代码5：</w:t>
      </w:r>
      <w:r>
        <w:rPr>
          <w:rFonts w:hint="eastAsia" w:ascii="仿宋" w:hAnsi="仿宋" w:eastAsia="仿宋"/>
          <w:kern w:val="0"/>
          <w:szCs w:val="21"/>
          <w:u w:val="single"/>
        </w:rPr>
        <w:t xml:space="preserve">             </w:t>
      </w:r>
      <w:r>
        <w:rPr>
          <w:rFonts w:hint="eastAsia" w:ascii="仿宋" w:hAnsi="仿宋" w:eastAsia="仿宋"/>
          <w:kern w:val="0"/>
          <w:szCs w:val="21"/>
        </w:rPr>
        <w:t xml:space="preserve">  债券比例：</w:t>
      </w:r>
      <w:r>
        <w:rPr>
          <w:rFonts w:hint="eastAsia" w:ascii="仿宋" w:hAnsi="仿宋" w:eastAsia="仿宋"/>
          <w:kern w:val="0"/>
          <w:szCs w:val="21"/>
          <w:u w:val="single"/>
        </w:rPr>
        <w:t xml:space="preserve">           </w:t>
      </w:r>
      <w:r>
        <w:rPr>
          <w:rFonts w:hint="eastAsia" w:ascii="仿宋" w:hAnsi="仿宋" w:eastAsia="仿宋"/>
          <w:kern w:val="0"/>
          <w:szCs w:val="21"/>
        </w:rPr>
        <w:t>质押面额</w:t>
      </w:r>
      <w:r>
        <w:rPr>
          <w:rFonts w:hint="eastAsia" w:ascii="仿宋" w:hAnsi="仿宋" w:eastAsia="仿宋"/>
          <w:kern w:val="0"/>
          <w:szCs w:val="21"/>
          <w:u w:val="single"/>
        </w:rPr>
        <w:t xml:space="preserve">：               </w:t>
      </w:r>
      <w:r>
        <w:rPr>
          <w:rFonts w:hint="eastAsia" w:ascii="仿宋" w:hAnsi="仿宋" w:eastAsia="仿宋"/>
          <w:kern w:val="0"/>
          <w:szCs w:val="21"/>
        </w:rPr>
        <w:t>万元</w:t>
      </w:r>
    </w:p>
    <w:p>
      <w:pPr>
        <w:widowControl/>
        <w:spacing w:line="360" w:lineRule="exact"/>
        <w:jc w:val="left"/>
        <w:rPr>
          <w:rFonts w:hint="eastAsia" w:ascii="仿宋" w:hAnsi="仿宋" w:eastAsia="仿宋"/>
          <w:kern w:val="0"/>
          <w:szCs w:val="21"/>
        </w:rPr>
      </w:pPr>
      <w:r>
        <w:rPr>
          <w:rFonts w:hint="eastAsia" w:ascii="仿宋" w:hAnsi="仿宋" w:eastAsia="仿宋"/>
          <w:kern w:val="0"/>
          <w:szCs w:val="21"/>
        </w:rPr>
        <w:t>债券代码6：</w:t>
      </w:r>
      <w:r>
        <w:rPr>
          <w:rFonts w:hint="eastAsia" w:ascii="仿宋" w:hAnsi="仿宋" w:eastAsia="仿宋"/>
          <w:kern w:val="0"/>
          <w:szCs w:val="21"/>
          <w:u w:val="single"/>
        </w:rPr>
        <w:t xml:space="preserve">             </w:t>
      </w:r>
      <w:r>
        <w:rPr>
          <w:rFonts w:hint="eastAsia" w:ascii="仿宋" w:hAnsi="仿宋" w:eastAsia="仿宋"/>
          <w:kern w:val="0"/>
          <w:szCs w:val="21"/>
        </w:rPr>
        <w:t xml:space="preserve">  债券比例：</w:t>
      </w:r>
      <w:r>
        <w:rPr>
          <w:rFonts w:hint="eastAsia" w:ascii="仿宋" w:hAnsi="仿宋" w:eastAsia="仿宋"/>
          <w:kern w:val="0"/>
          <w:szCs w:val="21"/>
          <w:u w:val="single"/>
        </w:rPr>
        <w:t xml:space="preserve">           </w:t>
      </w:r>
      <w:r>
        <w:rPr>
          <w:rFonts w:hint="eastAsia" w:ascii="仿宋" w:hAnsi="仿宋" w:eastAsia="仿宋"/>
          <w:kern w:val="0"/>
          <w:szCs w:val="21"/>
        </w:rPr>
        <w:t>质押面额</w:t>
      </w:r>
      <w:r>
        <w:rPr>
          <w:rFonts w:hint="eastAsia" w:ascii="仿宋" w:hAnsi="仿宋" w:eastAsia="仿宋"/>
          <w:kern w:val="0"/>
          <w:szCs w:val="21"/>
          <w:u w:val="single"/>
        </w:rPr>
        <w:t xml:space="preserve">：               </w:t>
      </w:r>
      <w:r>
        <w:rPr>
          <w:rFonts w:hint="eastAsia" w:ascii="仿宋" w:hAnsi="仿宋" w:eastAsia="仿宋"/>
          <w:kern w:val="0"/>
          <w:szCs w:val="21"/>
        </w:rPr>
        <w:t>万元</w:t>
      </w:r>
    </w:p>
    <w:p>
      <w:pPr>
        <w:widowControl/>
        <w:spacing w:line="360" w:lineRule="exact"/>
        <w:jc w:val="left"/>
        <w:rPr>
          <w:rFonts w:hint="eastAsia" w:ascii="仿宋" w:hAnsi="仿宋" w:eastAsia="仿宋"/>
          <w:kern w:val="0"/>
          <w:szCs w:val="21"/>
        </w:rPr>
      </w:pPr>
      <w:r>
        <w:rPr>
          <w:rFonts w:hint="eastAsia" w:ascii="仿宋" w:hAnsi="仿宋" w:eastAsia="仿宋"/>
          <w:kern w:val="0"/>
          <w:szCs w:val="21"/>
        </w:rPr>
        <w:t>债券代码7：</w:t>
      </w:r>
      <w:r>
        <w:rPr>
          <w:rFonts w:hint="eastAsia" w:ascii="仿宋" w:hAnsi="仿宋" w:eastAsia="仿宋"/>
          <w:kern w:val="0"/>
          <w:szCs w:val="21"/>
          <w:u w:val="single"/>
        </w:rPr>
        <w:t xml:space="preserve">             </w:t>
      </w:r>
      <w:r>
        <w:rPr>
          <w:rFonts w:hint="eastAsia" w:ascii="仿宋" w:hAnsi="仿宋" w:eastAsia="仿宋"/>
          <w:kern w:val="0"/>
          <w:szCs w:val="21"/>
        </w:rPr>
        <w:t xml:space="preserve">  债券比例：</w:t>
      </w:r>
      <w:r>
        <w:rPr>
          <w:rFonts w:hint="eastAsia" w:ascii="仿宋" w:hAnsi="仿宋" w:eastAsia="仿宋"/>
          <w:kern w:val="0"/>
          <w:szCs w:val="21"/>
          <w:u w:val="single"/>
        </w:rPr>
        <w:t xml:space="preserve">           </w:t>
      </w:r>
      <w:r>
        <w:rPr>
          <w:rFonts w:hint="eastAsia" w:ascii="仿宋" w:hAnsi="仿宋" w:eastAsia="仿宋"/>
          <w:kern w:val="0"/>
          <w:szCs w:val="21"/>
        </w:rPr>
        <w:t>质押面额</w:t>
      </w:r>
      <w:r>
        <w:rPr>
          <w:rFonts w:hint="eastAsia" w:ascii="仿宋" w:hAnsi="仿宋" w:eastAsia="仿宋"/>
          <w:kern w:val="0"/>
          <w:szCs w:val="21"/>
          <w:u w:val="single"/>
        </w:rPr>
        <w:t xml:space="preserve">：               </w:t>
      </w:r>
      <w:r>
        <w:rPr>
          <w:rFonts w:hint="eastAsia" w:ascii="仿宋" w:hAnsi="仿宋" w:eastAsia="仿宋"/>
          <w:kern w:val="0"/>
          <w:szCs w:val="21"/>
        </w:rPr>
        <w:t>万元</w:t>
      </w:r>
    </w:p>
    <w:p>
      <w:pPr>
        <w:widowControl/>
        <w:spacing w:line="360" w:lineRule="exact"/>
        <w:jc w:val="left"/>
        <w:rPr>
          <w:rFonts w:hint="eastAsia" w:ascii="仿宋" w:hAnsi="仿宋" w:eastAsia="仿宋"/>
          <w:kern w:val="0"/>
          <w:szCs w:val="21"/>
          <w:u w:val="single"/>
        </w:rPr>
      </w:pPr>
      <w:r>
        <w:rPr>
          <w:rFonts w:hint="eastAsia" w:ascii="仿宋" w:hAnsi="仿宋" w:eastAsia="仿宋"/>
          <w:kern w:val="0"/>
          <w:szCs w:val="21"/>
        </w:rPr>
        <w:t>债券代码8：</w:t>
      </w:r>
      <w:r>
        <w:rPr>
          <w:rFonts w:hint="eastAsia" w:ascii="仿宋" w:hAnsi="仿宋" w:eastAsia="仿宋"/>
          <w:kern w:val="0"/>
          <w:szCs w:val="21"/>
          <w:u w:val="single"/>
        </w:rPr>
        <w:t xml:space="preserve">             </w:t>
      </w:r>
      <w:r>
        <w:rPr>
          <w:rFonts w:hint="eastAsia" w:ascii="仿宋" w:hAnsi="仿宋" w:eastAsia="仿宋"/>
          <w:kern w:val="0"/>
          <w:szCs w:val="21"/>
        </w:rPr>
        <w:t xml:space="preserve">  债券比例：</w:t>
      </w:r>
      <w:r>
        <w:rPr>
          <w:rFonts w:hint="eastAsia" w:ascii="仿宋" w:hAnsi="仿宋" w:eastAsia="仿宋"/>
          <w:kern w:val="0"/>
          <w:szCs w:val="21"/>
          <w:u w:val="single"/>
        </w:rPr>
        <w:t xml:space="preserve">           </w:t>
      </w:r>
      <w:r>
        <w:rPr>
          <w:rFonts w:hint="eastAsia" w:ascii="仿宋" w:hAnsi="仿宋" w:eastAsia="仿宋"/>
          <w:kern w:val="0"/>
          <w:szCs w:val="21"/>
        </w:rPr>
        <w:t>质押面额</w:t>
      </w:r>
      <w:r>
        <w:rPr>
          <w:rFonts w:hint="eastAsia" w:ascii="仿宋" w:hAnsi="仿宋" w:eastAsia="仿宋"/>
          <w:kern w:val="0"/>
          <w:szCs w:val="21"/>
          <w:u w:val="single"/>
        </w:rPr>
        <w:t xml:space="preserve">：               </w:t>
      </w:r>
      <w:r>
        <w:rPr>
          <w:rFonts w:hint="eastAsia" w:ascii="仿宋" w:hAnsi="仿宋" w:eastAsia="仿宋"/>
          <w:kern w:val="0"/>
          <w:szCs w:val="21"/>
        </w:rPr>
        <w:t>万元</w:t>
      </w:r>
    </w:p>
    <w:p>
      <w:pPr>
        <w:widowControl/>
        <w:spacing w:line="360" w:lineRule="exact"/>
        <w:jc w:val="left"/>
        <w:rPr>
          <w:rFonts w:hint="eastAsia" w:ascii="仿宋" w:hAnsi="仿宋" w:eastAsia="仿宋"/>
          <w:kern w:val="0"/>
          <w:szCs w:val="21"/>
        </w:rPr>
      </w:pPr>
      <w:r>
        <w:rPr>
          <w:rFonts w:hint="eastAsia" w:ascii="仿宋" w:hAnsi="仿宋" w:eastAsia="仿宋"/>
          <w:kern w:val="0"/>
          <w:szCs w:val="21"/>
        </w:rPr>
        <w:t>债券代码9：</w:t>
      </w:r>
      <w:r>
        <w:rPr>
          <w:rFonts w:hint="eastAsia" w:ascii="仿宋" w:hAnsi="仿宋" w:eastAsia="仿宋"/>
          <w:kern w:val="0"/>
          <w:szCs w:val="21"/>
          <w:u w:val="single"/>
        </w:rPr>
        <w:t xml:space="preserve">             </w:t>
      </w:r>
      <w:r>
        <w:rPr>
          <w:rFonts w:hint="eastAsia" w:ascii="仿宋" w:hAnsi="仿宋" w:eastAsia="仿宋"/>
          <w:kern w:val="0"/>
          <w:szCs w:val="21"/>
        </w:rPr>
        <w:t xml:space="preserve">  债券比例：</w:t>
      </w:r>
      <w:r>
        <w:rPr>
          <w:rFonts w:hint="eastAsia" w:ascii="仿宋" w:hAnsi="仿宋" w:eastAsia="仿宋"/>
          <w:kern w:val="0"/>
          <w:szCs w:val="21"/>
          <w:u w:val="single"/>
        </w:rPr>
        <w:t xml:space="preserve">           </w:t>
      </w:r>
      <w:r>
        <w:rPr>
          <w:rFonts w:hint="eastAsia" w:ascii="仿宋" w:hAnsi="仿宋" w:eastAsia="仿宋"/>
          <w:kern w:val="0"/>
          <w:szCs w:val="21"/>
        </w:rPr>
        <w:t>质押面额</w:t>
      </w:r>
      <w:r>
        <w:rPr>
          <w:rFonts w:hint="eastAsia" w:ascii="仿宋" w:hAnsi="仿宋" w:eastAsia="仿宋"/>
          <w:kern w:val="0"/>
          <w:szCs w:val="21"/>
          <w:u w:val="single"/>
        </w:rPr>
        <w:t xml:space="preserve">：               </w:t>
      </w:r>
      <w:r>
        <w:rPr>
          <w:rFonts w:hint="eastAsia" w:ascii="仿宋" w:hAnsi="仿宋" w:eastAsia="仿宋"/>
          <w:kern w:val="0"/>
          <w:szCs w:val="21"/>
        </w:rPr>
        <w:t>万元</w:t>
      </w:r>
    </w:p>
    <w:p>
      <w:pPr>
        <w:widowControl/>
        <w:spacing w:line="360" w:lineRule="exact"/>
        <w:jc w:val="left"/>
        <w:rPr>
          <w:rFonts w:hint="eastAsia" w:ascii="仿宋" w:hAnsi="仿宋" w:eastAsia="仿宋"/>
          <w:kern w:val="0"/>
          <w:szCs w:val="21"/>
        </w:rPr>
      </w:pPr>
      <w:r>
        <w:rPr>
          <w:rFonts w:hint="eastAsia" w:ascii="仿宋" w:hAnsi="仿宋" w:eastAsia="仿宋"/>
          <w:kern w:val="0"/>
          <w:szCs w:val="21"/>
        </w:rPr>
        <w:t>债券代码10：</w:t>
      </w:r>
      <w:r>
        <w:rPr>
          <w:rFonts w:hint="eastAsia" w:ascii="仿宋" w:hAnsi="仿宋" w:eastAsia="仿宋"/>
          <w:kern w:val="0"/>
          <w:szCs w:val="21"/>
          <w:u w:val="single"/>
        </w:rPr>
        <w:t xml:space="preserve">            </w:t>
      </w:r>
      <w:r>
        <w:rPr>
          <w:rFonts w:hint="eastAsia" w:ascii="仿宋" w:hAnsi="仿宋" w:eastAsia="仿宋"/>
          <w:kern w:val="0"/>
          <w:szCs w:val="21"/>
        </w:rPr>
        <w:t xml:space="preserve">  债券比例：</w:t>
      </w:r>
      <w:r>
        <w:rPr>
          <w:rFonts w:hint="eastAsia" w:ascii="仿宋" w:hAnsi="仿宋" w:eastAsia="仿宋"/>
          <w:kern w:val="0"/>
          <w:szCs w:val="21"/>
          <w:u w:val="single"/>
        </w:rPr>
        <w:t xml:space="preserve">           </w:t>
      </w:r>
      <w:r>
        <w:rPr>
          <w:rFonts w:hint="eastAsia" w:ascii="仿宋" w:hAnsi="仿宋" w:eastAsia="仿宋"/>
          <w:kern w:val="0"/>
          <w:szCs w:val="21"/>
        </w:rPr>
        <w:t>质押面额</w:t>
      </w:r>
      <w:r>
        <w:rPr>
          <w:rFonts w:hint="eastAsia" w:ascii="仿宋" w:hAnsi="仿宋" w:eastAsia="仿宋"/>
          <w:kern w:val="0"/>
          <w:szCs w:val="21"/>
          <w:u w:val="single"/>
        </w:rPr>
        <w:t xml:space="preserve">：               </w:t>
      </w:r>
      <w:r>
        <w:rPr>
          <w:rFonts w:hint="eastAsia" w:ascii="仿宋" w:hAnsi="仿宋" w:eastAsia="仿宋"/>
          <w:kern w:val="0"/>
          <w:szCs w:val="21"/>
        </w:rPr>
        <w:t>万元</w:t>
      </w:r>
    </w:p>
    <w:p>
      <w:pPr>
        <w:widowControl/>
        <w:spacing w:line="360" w:lineRule="exact"/>
        <w:jc w:val="left"/>
        <w:rPr>
          <w:rFonts w:hint="eastAsia" w:ascii="仿宋" w:hAnsi="仿宋" w:eastAsia="仿宋"/>
          <w:kern w:val="0"/>
          <w:szCs w:val="21"/>
          <w:u w:val="single"/>
        </w:rPr>
      </w:pPr>
      <w:r>
        <w:rPr>
          <w:rFonts w:hint="eastAsia" w:ascii="仿宋" w:hAnsi="仿宋" w:eastAsia="仿宋"/>
          <w:kern w:val="0"/>
          <w:szCs w:val="21"/>
        </w:rPr>
        <w:t>质押债券面额合计：</w:t>
      </w:r>
      <w:r>
        <w:rPr>
          <w:rFonts w:hint="eastAsia" w:ascii="仿宋" w:hAnsi="仿宋" w:eastAsia="仿宋"/>
          <w:kern w:val="0"/>
          <w:szCs w:val="21"/>
          <w:u w:val="single"/>
        </w:rPr>
        <w:t xml:space="preserve">               </w:t>
      </w:r>
      <w:r>
        <w:rPr>
          <w:rFonts w:hint="eastAsia" w:ascii="仿宋" w:hAnsi="仿宋" w:eastAsia="仿宋"/>
          <w:kern w:val="0"/>
          <w:szCs w:val="21"/>
        </w:rPr>
        <w:t>万元</w:t>
      </w:r>
    </w:p>
    <w:p>
      <w:pPr>
        <w:widowControl/>
        <w:spacing w:line="360" w:lineRule="exact"/>
        <w:jc w:val="left"/>
        <w:rPr>
          <w:rFonts w:hint="eastAsia" w:ascii="仿宋" w:hAnsi="仿宋" w:eastAsia="仿宋"/>
          <w:bCs/>
          <w:kern w:val="0"/>
          <w:szCs w:val="21"/>
        </w:rPr>
      </w:pPr>
      <w:r>
        <w:rPr>
          <w:rFonts w:hint="eastAsia" w:ascii="仿宋" w:hAnsi="仿宋" w:eastAsia="仿宋"/>
          <w:kern w:val="0"/>
          <w:szCs w:val="21"/>
        </w:rPr>
        <w:t>电子密押</w:t>
      </w:r>
      <w:r>
        <w:rPr>
          <w:rFonts w:hint="eastAsia" w:ascii="仿宋" w:hAnsi="仿宋" w:eastAsia="仿宋"/>
          <w:spacing w:val="-40"/>
          <w:kern w:val="0"/>
          <w:szCs w:val="21"/>
        </w:rPr>
        <w:t>：</w:t>
      </w:r>
      <w:r>
        <w:rPr>
          <w:rFonts w:hint="eastAsia" w:ascii="仿宋" w:hAnsi="仿宋" w:eastAsia="仿宋"/>
          <w:spacing w:val="-40"/>
          <w:kern w:val="0"/>
          <w:position w:val="-6"/>
          <w:sz w:val="44"/>
          <w:szCs w:val="44"/>
        </w:rPr>
        <w:t xml:space="preserve">□□□□ □□□□ □□□□ □□□□ </w:t>
      </w:r>
      <w:r>
        <w:rPr>
          <w:rFonts w:hint="eastAsia" w:ascii="仿宋" w:hAnsi="仿宋" w:eastAsia="仿宋"/>
          <w:spacing w:val="-40"/>
          <w:kern w:val="0"/>
          <w:szCs w:val="21"/>
        </w:rPr>
        <w:t>(</w:t>
      </w:r>
      <w:r>
        <w:rPr>
          <w:rFonts w:hint="eastAsia" w:ascii="仿宋" w:hAnsi="仿宋" w:eastAsia="仿宋"/>
          <w:kern w:val="0"/>
          <w:szCs w:val="21"/>
        </w:rPr>
        <w:t>16位数字)</w:t>
      </w:r>
    </w:p>
    <w:p>
      <w:pPr>
        <w:widowControl/>
        <w:spacing w:line="360" w:lineRule="exact"/>
        <w:jc w:val="left"/>
        <w:rPr>
          <w:rFonts w:hint="eastAsia" w:ascii="仿宋" w:hAnsi="仿宋" w:eastAsia="仿宋"/>
          <w:kern w:val="0"/>
          <w:szCs w:val="21"/>
        </w:rPr>
      </w:pPr>
      <w:r>
        <w:rPr>
          <w:rFonts w:hint="eastAsia" w:ascii="仿宋" w:hAnsi="仿宋" w:eastAsia="仿宋"/>
          <w:kern w:val="0"/>
          <w:szCs w:val="21"/>
        </w:rPr>
        <w:t>经办人签字（章）： 　　　　　　　　  复核人签字（章）：</w:t>
      </w:r>
    </w:p>
    <w:p>
      <w:pPr>
        <w:widowControl/>
        <w:spacing w:line="360" w:lineRule="exact"/>
        <w:jc w:val="left"/>
        <w:rPr>
          <w:rFonts w:hint="eastAsia" w:ascii="仿宋" w:hAnsi="仿宋" w:eastAsia="仿宋"/>
          <w:kern w:val="0"/>
          <w:szCs w:val="21"/>
        </w:rPr>
      </w:pPr>
      <w:r>
        <w:rPr>
          <w:rFonts w:hint="eastAsia" w:ascii="仿宋" w:hAnsi="仿宋" w:eastAsia="仿宋"/>
          <w:kern w:val="0"/>
          <w:szCs w:val="21"/>
        </w:rPr>
        <w:t>联系电话： 　　　　　　　　　　      联系电话：</w:t>
      </w:r>
    </w:p>
    <w:p>
      <w:pPr>
        <w:widowControl/>
        <w:spacing w:line="360" w:lineRule="exact"/>
        <w:jc w:val="left"/>
        <w:rPr>
          <w:rFonts w:hint="eastAsia" w:ascii="仿宋" w:hAnsi="仿宋" w:eastAsia="仿宋"/>
          <w:kern w:val="0"/>
          <w:szCs w:val="21"/>
        </w:rPr>
      </w:pPr>
    </w:p>
    <w:p>
      <w:pPr>
        <w:widowControl/>
        <w:spacing w:line="360" w:lineRule="exact"/>
        <w:jc w:val="left"/>
        <w:rPr>
          <w:rFonts w:hint="eastAsia" w:ascii="仿宋" w:hAnsi="仿宋" w:eastAsia="仿宋"/>
          <w:kern w:val="0"/>
          <w:sz w:val="24"/>
          <w:szCs w:val="20"/>
        </w:rPr>
      </w:pPr>
      <w:r>
        <w:rPr>
          <w:rFonts w:hint="eastAsia" w:ascii="仿宋" w:hAnsi="仿宋" w:eastAsia="仿宋"/>
          <w:kern w:val="0"/>
          <w:szCs w:val="21"/>
        </w:rPr>
        <w:t xml:space="preserve">                                     </w:t>
      </w:r>
      <w:r>
        <w:rPr>
          <w:rFonts w:hint="eastAsia" w:ascii="仿宋" w:hAnsi="仿宋" w:eastAsia="仿宋"/>
          <w:kern w:val="0"/>
          <w:sz w:val="24"/>
          <w:szCs w:val="20"/>
        </w:rPr>
        <w:t>发送方单位公章</w:t>
      </w:r>
    </w:p>
    <w:p>
      <w:pPr>
        <w:widowControl/>
        <w:spacing w:line="360" w:lineRule="exact"/>
        <w:jc w:val="left"/>
        <w:rPr>
          <w:rFonts w:hint="eastAsia" w:ascii="仿宋" w:hAnsi="仿宋" w:eastAsia="仿宋"/>
          <w:b/>
          <w:kern w:val="0"/>
          <w:szCs w:val="21"/>
        </w:rPr>
      </w:pPr>
      <w:r>
        <w:rPr>
          <w:rFonts w:hint="eastAsia" w:ascii="仿宋" w:hAnsi="仿宋" w:eastAsia="仿宋"/>
          <w:b/>
          <w:kern w:val="0"/>
          <w:szCs w:val="21"/>
        </w:rPr>
        <w:t>注意事项：</w:t>
      </w:r>
    </w:p>
    <w:p>
      <w:pPr>
        <w:widowControl/>
        <w:spacing w:line="360" w:lineRule="exact"/>
        <w:ind w:firstLine="411" w:firstLineChars="196"/>
        <w:jc w:val="left"/>
        <w:rPr>
          <w:rFonts w:hint="eastAsia" w:ascii="仿宋" w:hAnsi="仿宋" w:eastAsia="仿宋"/>
          <w:kern w:val="0"/>
          <w:szCs w:val="21"/>
        </w:rPr>
      </w:pPr>
      <w:r>
        <w:rPr>
          <w:rFonts w:hint="eastAsia" w:ascii="仿宋" w:hAnsi="仿宋" w:eastAsia="仿宋"/>
          <w:kern w:val="0"/>
          <w:szCs w:val="21"/>
        </w:rPr>
        <w:t>1.单位公章应与发送方名称相符；应急指令书填写须清晰，不得涂改。</w:t>
      </w:r>
    </w:p>
    <w:p>
      <w:pPr>
        <w:spacing w:line="360" w:lineRule="exact"/>
        <w:ind w:firstLine="411" w:firstLineChars="196"/>
        <w:rPr>
          <w:rFonts w:hint="eastAsia" w:ascii="仿宋" w:hAnsi="仿宋" w:eastAsia="仿宋"/>
          <w:szCs w:val="21"/>
        </w:rPr>
      </w:pPr>
      <w:r>
        <w:rPr>
          <w:rFonts w:hint="eastAsia" w:ascii="仿宋" w:hAnsi="仿宋" w:eastAsia="仿宋"/>
          <w:szCs w:val="21"/>
        </w:rPr>
        <w:t>2.本应急指令书进行电子密押计算时共有4项要素，其中要素1在电子密押器中已默认显示，如与应急指令书不符时，请手工修正密押器的要素1以保证其与应急指令书的一致性，其余要素按要求顺序输入。</w:t>
      </w:r>
    </w:p>
    <w:p>
      <w:pPr>
        <w:pStyle w:val="6"/>
        <w:spacing w:before="0" w:beforeAutospacing="0" w:after="0" w:afterAutospacing="0" w:line="360" w:lineRule="exact"/>
        <w:ind w:firstLine="600" w:firstLineChars="200"/>
        <w:rPr>
          <w:rFonts w:hint="eastAsia" w:ascii="仿宋" w:hAnsi="仿宋" w:eastAsia="仿宋" w:cs="Arial"/>
          <w:sz w:val="30"/>
          <w:szCs w:val="30"/>
        </w:rPr>
      </w:pPr>
    </w:p>
    <w:sectPr>
      <w:headerReference r:id="rId3" w:type="default"/>
      <w:footerReference r:id="rId4" w:type="default"/>
      <w:pgSz w:w="11906" w:h="16838"/>
      <w:pgMar w:top="1440" w:right="1797" w:bottom="1440" w:left="1797" w:header="851" w:footer="992" w:gutter="0"/>
      <w:cols w:space="425" w:num="1"/>
      <w:docGrid w:type="lines" w:linePitch="30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bookmarkStart w:id="0" w:name="_GoBack"/>
    <w:bookmarkEnd w:id="0"/>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4"/>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drawingGridVerticalSpacing w:val="30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E11"/>
    <w:rsid w:val="00022F40"/>
    <w:rsid w:val="000E437C"/>
    <w:rsid w:val="00157933"/>
    <w:rsid w:val="00192691"/>
    <w:rsid w:val="001B6DBF"/>
    <w:rsid w:val="001C4B3D"/>
    <w:rsid w:val="001E1609"/>
    <w:rsid w:val="001E28C2"/>
    <w:rsid w:val="0020298E"/>
    <w:rsid w:val="00206615"/>
    <w:rsid w:val="002735B9"/>
    <w:rsid w:val="00295C24"/>
    <w:rsid w:val="002A31A1"/>
    <w:rsid w:val="002D0DAD"/>
    <w:rsid w:val="002E682E"/>
    <w:rsid w:val="00301D74"/>
    <w:rsid w:val="0037116C"/>
    <w:rsid w:val="00384DAF"/>
    <w:rsid w:val="003C03A1"/>
    <w:rsid w:val="003C435D"/>
    <w:rsid w:val="003C44B7"/>
    <w:rsid w:val="003C59FA"/>
    <w:rsid w:val="003F1E74"/>
    <w:rsid w:val="0040303D"/>
    <w:rsid w:val="004218DD"/>
    <w:rsid w:val="00427BFC"/>
    <w:rsid w:val="004301FA"/>
    <w:rsid w:val="0046193E"/>
    <w:rsid w:val="004A7D8A"/>
    <w:rsid w:val="00505DD2"/>
    <w:rsid w:val="0052136E"/>
    <w:rsid w:val="00530A2E"/>
    <w:rsid w:val="0055562B"/>
    <w:rsid w:val="005809FB"/>
    <w:rsid w:val="005F5E11"/>
    <w:rsid w:val="006476E7"/>
    <w:rsid w:val="00654FE9"/>
    <w:rsid w:val="00681CE7"/>
    <w:rsid w:val="006B3F57"/>
    <w:rsid w:val="006E6A2A"/>
    <w:rsid w:val="006F0885"/>
    <w:rsid w:val="00754E28"/>
    <w:rsid w:val="007E7E10"/>
    <w:rsid w:val="007F1492"/>
    <w:rsid w:val="008042CC"/>
    <w:rsid w:val="008171F0"/>
    <w:rsid w:val="008C757D"/>
    <w:rsid w:val="00954AD4"/>
    <w:rsid w:val="009C7075"/>
    <w:rsid w:val="009D3287"/>
    <w:rsid w:val="00A74E60"/>
    <w:rsid w:val="00A85490"/>
    <w:rsid w:val="00AA13AC"/>
    <w:rsid w:val="00AB3D82"/>
    <w:rsid w:val="00AC58E0"/>
    <w:rsid w:val="00AD4A3E"/>
    <w:rsid w:val="00AE65DA"/>
    <w:rsid w:val="00B55AFF"/>
    <w:rsid w:val="00C706E5"/>
    <w:rsid w:val="00C77019"/>
    <w:rsid w:val="00C817A1"/>
    <w:rsid w:val="00CA6138"/>
    <w:rsid w:val="00CC7BE6"/>
    <w:rsid w:val="00CD186D"/>
    <w:rsid w:val="00CF5ADC"/>
    <w:rsid w:val="00D12362"/>
    <w:rsid w:val="00D817C6"/>
    <w:rsid w:val="00D82F89"/>
    <w:rsid w:val="00DA448C"/>
    <w:rsid w:val="00DE23B3"/>
    <w:rsid w:val="00E53D7A"/>
    <w:rsid w:val="00E54E66"/>
    <w:rsid w:val="00E654DC"/>
    <w:rsid w:val="00E70C51"/>
    <w:rsid w:val="00E95FA2"/>
    <w:rsid w:val="00EA74BD"/>
    <w:rsid w:val="00EB4DF0"/>
    <w:rsid w:val="00F26328"/>
    <w:rsid w:val="00F50A03"/>
    <w:rsid w:val="00F74B6C"/>
    <w:rsid w:val="00FE64D3"/>
    <w:rsid w:val="1FF73FE1"/>
    <w:rsid w:val="2AFB0EBA"/>
    <w:rsid w:val="3DF78F27"/>
    <w:rsid w:val="3FF9DE6B"/>
    <w:rsid w:val="5FDF256C"/>
    <w:rsid w:val="64DDA8AE"/>
    <w:rsid w:val="6BFB9E33"/>
    <w:rsid w:val="6D3D7D24"/>
    <w:rsid w:val="6DEF8E01"/>
    <w:rsid w:val="6FE76458"/>
    <w:rsid w:val="75EB8CF9"/>
    <w:rsid w:val="76FDBE59"/>
    <w:rsid w:val="77BF061D"/>
    <w:rsid w:val="77EF16B0"/>
    <w:rsid w:val="77FD19FF"/>
    <w:rsid w:val="7BAAC8A7"/>
    <w:rsid w:val="7BBFB5BF"/>
    <w:rsid w:val="7BF6BCE7"/>
    <w:rsid w:val="7BFA8CF8"/>
    <w:rsid w:val="7C95C53D"/>
    <w:rsid w:val="7DF75884"/>
    <w:rsid w:val="7F1131C6"/>
    <w:rsid w:val="7F6FDB10"/>
    <w:rsid w:val="7F7E55BF"/>
    <w:rsid w:val="7F7F1673"/>
    <w:rsid w:val="7FDF3037"/>
    <w:rsid w:val="BA184F62"/>
    <w:rsid w:val="BAEE67FE"/>
    <w:rsid w:val="BAFD3B80"/>
    <w:rsid w:val="BC6B85F1"/>
    <w:rsid w:val="BDDF21F7"/>
    <w:rsid w:val="BF3625FA"/>
    <w:rsid w:val="CFDB94FD"/>
    <w:rsid w:val="DBBBBF24"/>
    <w:rsid w:val="DEE3076F"/>
    <w:rsid w:val="DEFF4022"/>
    <w:rsid w:val="DF9F361D"/>
    <w:rsid w:val="ECFF4DAC"/>
    <w:rsid w:val="F3EBBBC6"/>
    <w:rsid w:val="F9EF908D"/>
    <w:rsid w:val="FA694B28"/>
    <w:rsid w:val="FAAF9C87"/>
    <w:rsid w:val="FBBE6566"/>
    <w:rsid w:val="FDFF288F"/>
    <w:rsid w:val="FEFD97FD"/>
    <w:rsid w:val="FF378F40"/>
    <w:rsid w:val="FFF7F9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style>
  <w:style w:type="paragraph" w:styleId="3">
    <w:name w:val="Balloon Text"/>
    <w:basedOn w:val="1"/>
    <w:semiHidden/>
    <w:qFormat/>
    <w:uiPriority w:val="0"/>
    <w:rPr>
      <w:sz w:val="18"/>
      <w:szCs w:val="18"/>
    </w:rPr>
  </w:style>
  <w:style w:type="paragraph" w:styleId="4">
    <w:name w:val="footer"/>
    <w:basedOn w:val="1"/>
    <w:link w:val="11"/>
    <w:unhideWhenUsed/>
    <w:qFormat/>
    <w:uiPriority w:val="99"/>
    <w:pPr>
      <w:tabs>
        <w:tab w:val="center" w:pos="4153"/>
        <w:tab w:val="right" w:pos="8306"/>
      </w:tabs>
      <w:snapToGrid w:val="0"/>
      <w:jc w:val="left"/>
    </w:pPr>
    <w:rPr>
      <w:kern w:val="0"/>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9">
    <w:name w:val="Strong"/>
    <w:qFormat/>
    <w:uiPriority w:val="22"/>
    <w:rPr>
      <w:b/>
      <w:bCs/>
    </w:rPr>
  </w:style>
  <w:style w:type="character" w:customStyle="1" w:styleId="10">
    <w:name w:val="页眉 Char"/>
    <w:link w:val="5"/>
    <w:qFormat/>
    <w:uiPriority w:val="99"/>
    <w:rPr>
      <w:sz w:val="18"/>
      <w:szCs w:val="18"/>
    </w:rPr>
  </w:style>
  <w:style w:type="character" w:customStyle="1" w:styleId="11">
    <w:name w:val="页脚 Char"/>
    <w:link w:val="4"/>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5</Pages>
  <Words>636</Words>
  <Characters>3627</Characters>
  <Lines>30</Lines>
  <Paragraphs>8</Paragraphs>
  <TotalTime>4</TotalTime>
  <ScaleCrop>false</ScaleCrop>
  <LinksUpToDate>false</LinksUpToDate>
  <CharactersWithSpaces>4255</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2018-01-10T19:01:00Z</dcterms:created>
  <dc:creator>lvjian</dc:creator>
  <cp:lastModifiedBy>Admin</cp:lastModifiedBy>
  <cp:lastPrinted>2025-07-20T14:27:00Z</cp:lastPrinted>
  <dcterms:modified xsi:type="dcterms:W3CDTF">2025-10-14T17:20:24Z</dcterms:modified>
  <dc:title>附 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