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E8" w:rsidRDefault="00472B4C">
      <w:pPr>
        <w:tabs>
          <w:tab w:val="left" w:pos="1800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2A43E8" w:rsidRDefault="00472B4C">
      <w:pPr>
        <w:tabs>
          <w:tab w:val="left" w:pos="1800"/>
        </w:tabs>
        <w:spacing w:line="52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重庆市注册会计师行业、资产评估行业</w:t>
      </w:r>
    </w:p>
    <w:p w:rsidR="002A43E8" w:rsidRDefault="00472B4C">
      <w:pPr>
        <w:tabs>
          <w:tab w:val="left" w:pos="1800"/>
        </w:tabs>
        <w:spacing w:line="52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人才奖励申请表</w:t>
      </w:r>
    </w:p>
    <w:p w:rsidR="002A43E8" w:rsidRDefault="002A43E8">
      <w:pPr>
        <w:tabs>
          <w:tab w:val="left" w:pos="1800"/>
        </w:tabs>
        <w:spacing w:line="240" w:lineRule="exact"/>
        <w:jc w:val="center"/>
        <w:rPr>
          <w:rFonts w:ascii="华文中宋" w:eastAsia="华文中宋" w:hAnsi="华文中宋"/>
          <w:b/>
          <w:sz w:val="30"/>
          <w:szCs w:val="30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97"/>
        <w:gridCol w:w="485"/>
        <w:gridCol w:w="695"/>
        <w:gridCol w:w="861"/>
        <w:gridCol w:w="1400"/>
        <w:gridCol w:w="209"/>
        <w:gridCol w:w="1533"/>
        <w:gridCol w:w="1473"/>
      </w:tblGrid>
      <w:tr w:rsidR="002A43E8" w:rsidTr="00325F02">
        <w:trPr>
          <w:cantSplit/>
          <w:trHeight w:val="8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姓名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2A43E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2A43E8" w:rsidRDefault="002A43E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2A43E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2A43E8" w:rsidRDefault="002A43E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2A43E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照片</w:t>
            </w:r>
          </w:p>
          <w:p w:rsidR="002A43E8" w:rsidRDefault="00472B4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（一寸）</w:t>
            </w:r>
          </w:p>
        </w:tc>
      </w:tr>
      <w:tr w:rsidR="002A43E8" w:rsidTr="00325F02">
        <w:trPr>
          <w:cantSplit/>
          <w:trHeight w:val="63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出生年月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2A43E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2A43E8" w:rsidRDefault="002A43E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民族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2A43E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专业学历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2A43E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</w:tcBorders>
            <w:vAlign w:val="center"/>
          </w:tcPr>
          <w:p w:rsidR="002A43E8" w:rsidRDefault="002A43E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2A43E8" w:rsidTr="00325F02">
        <w:trPr>
          <w:cantSplit/>
          <w:trHeight w:val="63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2A43E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2A43E8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3E8" w:rsidRDefault="002A43E8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2A43E8" w:rsidTr="00325F02">
        <w:trPr>
          <w:trHeight w:val="63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身份证号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2A43E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电子邮箱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2A43E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43E8" w:rsidTr="00234E1D">
        <w:trPr>
          <w:trHeight w:val="633"/>
          <w:jc w:val="center"/>
        </w:trPr>
        <w:tc>
          <w:tcPr>
            <w:tcW w:w="9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申报条件</w:t>
            </w:r>
          </w:p>
          <w:p w:rsidR="002A43E8" w:rsidRDefault="00472B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（勾选，申请多项奖励分开填写申请表）</w:t>
            </w:r>
          </w:p>
        </w:tc>
      </w:tr>
      <w:tr w:rsidR="002A43E8" w:rsidTr="000B498D">
        <w:trPr>
          <w:trHeight w:val="84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是否获得过人才奖励</w:t>
            </w:r>
          </w:p>
        </w:tc>
        <w:tc>
          <w:tcPr>
            <w:tcW w:w="78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left"/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>1.是</w:t>
            </w:r>
            <w:r>
              <w:rPr>
                <w:rFonts w:ascii="仿宋" w:eastAsia="仿宋" w:hAnsi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hint="eastAsia"/>
                <w:szCs w:val="21"/>
              </w:rPr>
              <w:t xml:space="preserve">   获得年度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Cs w:val="21"/>
              </w:rPr>
              <w:t xml:space="preserve">   奖励类型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</w:t>
            </w:r>
          </w:p>
          <w:p w:rsidR="002A43E8" w:rsidRDefault="00472B4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2.否</w:t>
            </w:r>
            <w:r>
              <w:rPr>
                <w:rFonts w:ascii="仿宋" w:eastAsia="仿宋" w:hAnsi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</w:p>
        </w:tc>
      </w:tr>
      <w:tr w:rsidR="002A43E8" w:rsidTr="00234E1D">
        <w:trPr>
          <w:trHeight w:val="655"/>
          <w:jc w:val="center"/>
        </w:trPr>
        <w:tc>
          <w:tcPr>
            <w:tcW w:w="91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E8" w:rsidRDefault="00140A9F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一次性</w:t>
            </w:r>
            <w:r w:rsidR="00472B4C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申报</w:t>
            </w:r>
          </w:p>
        </w:tc>
      </w:tr>
      <w:tr w:rsidR="002A43E8" w:rsidTr="000B498D">
        <w:trPr>
          <w:trHeight w:val="165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取得正高级职称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正高级会计师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</w:p>
          <w:p w:rsidR="002A43E8" w:rsidRDefault="00472B4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正高级审计师</w:t>
            </w:r>
          </w:p>
          <w:p w:rsidR="002A43E8" w:rsidRDefault="00472B4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正高级经济师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</w:p>
          <w:p w:rsidR="002A43E8" w:rsidRDefault="00472B4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正高级工程师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通过考试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□注册会计师     </w:t>
            </w:r>
          </w:p>
          <w:p w:rsidR="002A43E8" w:rsidRDefault="00472B4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□资产评估师</w:t>
            </w:r>
          </w:p>
        </w:tc>
      </w:tr>
      <w:tr w:rsidR="002A43E8" w:rsidTr="000B498D">
        <w:trPr>
          <w:trHeight w:val="126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中注协高端人才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E8" w:rsidRPr="00A76894" w:rsidRDefault="00472B4C" w:rsidP="00325F0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□通过高端人才考试并</w:t>
            </w:r>
            <w:r w:rsidR="00325F02">
              <w:rPr>
                <w:rFonts w:ascii="仿宋" w:eastAsia="仿宋" w:hAnsi="仿宋" w:hint="eastAsia"/>
                <w:szCs w:val="21"/>
              </w:rPr>
              <w:t>通过</w:t>
            </w:r>
            <w:r>
              <w:rPr>
                <w:rFonts w:ascii="仿宋" w:eastAsia="仿宋" w:hAnsi="仿宋" w:hint="eastAsia"/>
                <w:szCs w:val="21"/>
              </w:rPr>
              <w:t xml:space="preserve">培养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中评协</w:t>
            </w:r>
            <w:r>
              <w:rPr>
                <w:rFonts w:ascii="仿宋" w:eastAsia="仿宋" w:hAnsi="仿宋" w:hint="eastAsia"/>
                <w:szCs w:val="21"/>
              </w:rPr>
              <w:t>高端</w:t>
            </w:r>
            <w:r>
              <w:rPr>
                <w:rFonts w:ascii="仿宋" w:eastAsia="仿宋" w:hAnsi="仿宋"/>
                <w:szCs w:val="21"/>
              </w:rPr>
              <w:t>人</w:t>
            </w:r>
            <w:r>
              <w:rPr>
                <w:rFonts w:ascii="仿宋" w:eastAsia="仿宋" w:hAnsi="仿宋" w:hint="eastAsia"/>
                <w:szCs w:val="21"/>
              </w:rPr>
              <w:t>才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E8" w:rsidRDefault="00472B4C" w:rsidP="00325F0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□通过高端人才考试并</w:t>
            </w:r>
            <w:r w:rsidR="00325F02">
              <w:rPr>
                <w:rFonts w:ascii="仿宋" w:eastAsia="仿宋" w:hAnsi="仿宋" w:hint="eastAsia"/>
                <w:szCs w:val="21"/>
              </w:rPr>
              <w:t>通过</w:t>
            </w:r>
            <w:r>
              <w:rPr>
                <w:rFonts w:ascii="仿宋" w:eastAsia="仿宋" w:hAnsi="仿宋" w:hint="eastAsia"/>
                <w:szCs w:val="21"/>
              </w:rPr>
              <w:t xml:space="preserve">培养     </w:t>
            </w:r>
          </w:p>
        </w:tc>
      </w:tr>
      <w:tr w:rsidR="002A43E8" w:rsidTr="00234E1D">
        <w:trPr>
          <w:trHeight w:val="700"/>
          <w:jc w:val="center"/>
        </w:trPr>
        <w:tc>
          <w:tcPr>
            <w:tcW w:w="91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3E8" w:rsidRDefault="00472B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第二次申报</w:t>
            </w:r>
          </w:p>
        </w:tc>
      </w:tr>
      <w:tr w:rsidR="00325F02" w:rsidTr="000B498D">
        <w:trPr>
          <w:trHeight w:val="2042"/>
          <w:jc w:val="center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F02" w:rsidRDefault="00325F02" w:rsidP="00325F0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取得正高级职称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02" w:rsidRDefault="00325F02" w:rsidP="00325F0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正高级会计师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</w:p>
          <w:p w:rsidR="00325F02" w:rsidRDefault="00325F02" w:rsidP="00325F0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正高级审计师</w:t>
            </w:r>
          </w:p>
          <w:p w:rsidR="00325F02" w:rsidRDefault="00325F02" w:rsidP="00325F0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正高级经济师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</w:p>
          <w:p w:rsidR="00325F02" w:rsidRDefault="00325F02" w:rsidP="00325F0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/>
                <w:szCs w:val="21"/>
              </w:rPr>
              <w:t>正高级工程师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02" w:rsidRDefault="00325F02" w:rsidP="00325F0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通过考试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02" w:rsidRDefault="00325F02" w:rsidP="00325F0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□注册会计师     </w:t>
            </w:r>
          </w:p>
          <w:p w:rsidR="00325F02" w:rsidRDefault="00325F02" w:rsidP="00325F0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□资产评估师</w:t>
            </w:r>
          </w:p>
        </w:tc>
      </w:tr>
      <w:tr w:rsidR="00325F02" w:rsidTr="00325F02">
        <w:trPr>
          <w:trHeight w:val="365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承诺书</w:t>
            </w:r>
          </w:p>
        </w:tc>
        <w:tc>
          <w:tcPr>
            <w:tcW w:w="7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2" w:rsidRDefault="00325F02" w:rsidP="00325F02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25F02" w:rsidRPr="00713FE5" w:rsidRDefault="00325F02" w:rsidP="00325F02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 w:rsidRPr="00713FE5">
              <w:rPr>
                <w:rFonts w:ascii="黑体" w:eastAsia="黑体" w:hAnsi="黑体" w:hint="eastAsia"/>
                <w:sz w:val="24"/>
              </w:rPr>
              <w:t>本人已经阅读并同意重庆市注册会计师、资产评估行业人才培养办法</w:t>
            </w:r>
            <w:r>
              <w:rPr>
                <w:rFonts w:ascii="黑体" w:eastAsia="黑体" w:hAnsi="黑体" w:hint="eastAsia"/>
                <w:sz w:val="24"/>
              </w:rPr>
              <w:t>的</w:t>
            </w:r>
            <w:r w:rsidRPr="00713FE5">
              <w:rPr>
                <w:rFonts w:ascii="黑体" w:eastAsia="黑体" w:hAnsi="黑体" w:hint="eastAsia"/>
                <w:sz w:val="24"/>
              </w:rPr>
              <w:t>相关规定，保证自己提交的所有资料真实有效。否则，本人将承担由此产生的一切后果。</w:t>
            </w:r>
          </w:p>
          <w:p w:rsidR="00325F02" w:rsidRDefault="00325F02" w:rsidP="00325F02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325F02" w:rsidRDefault="00325F02" w:rsidP="00325F02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325F02" w:rsidRDefault="00325F02" w:rsidP="00325F02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325F02" w:rsidRDefault="00325F02" w:rsidP="00325F02">
            <w:pPr>
              <w:tabs>
                <w:tab w:val="left" w:pos="5946"/>
              </w:tabs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ind w:firstLineChars="1727" w:firstLine="414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承诺人（签名）：</w:t>
            </w: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年    月    日</w:t>
            </w:r>
          </w:p>
        </w:tc>
      </w:tr>
      <w:tr w:rsidR="00325F02" w:rsidTr="00325F02">
        <w:trPr>
          <w:trHeight w:val="2176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</w:p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奖励</w:t>
            </w:r>
          </w:p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简要</w:t>
            </w:r>
          </w:p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说明</w:t>
            </w:r>
          </w:p>
        </w:tc>
        <w:tc>
          <w:tcPr>
            <w:tcW w:w="7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（包括相关学习、考试的起止时间、地点、学制、计划等情况。）</w:t>
            </w: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</w:tc>
      </w:tr>
      <w:tr w:rsidR="00325F02" w:rsidTr="00325F02">
        <w:trPr>
          <w:trHeight w:val="230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</w:t>
            </w:r>
          </w:p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机构</w:t>
            </w:r>
          </w:p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机构负责人（签名）：              机构（盖章）：</w:t>
            </w:r>
          </w:p>
          <w:p w:rsidR="00325F02" w:rsidRDefault="00325F02" w:rsidP="00325F02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年   月  日</w:t>
            </w:r>
          </w:p>
        </w:tc>
      </w:tr>
      <w:tr w:rsidR="00325F02" w:rsidTr="00325F02">
        <w:trPr>
          <w:trHeight w:val="488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协会审</w:t>
            </w:r>
          </w:p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核意见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重庆市注册会计师协会、重庆市资产评估协会（盖章）</w:t>
            </w:r>
          </w:p>
          <w:p w:rsidR="00325F02" w:rsidRDefault="00325F02" w:rsidP="00325F02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325F02" w:rsidRDefault="00325F02" w:rsidP="00325F02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:rsidR="002A43E8" w:rsidRDefault="00472B4C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备注：本表可下载填写，双面打印，如实申报，字迹工整。</w:t>
      </w:r>
    </w:p>
    <w:sectPr w:rsidR="002A4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05" w:rsidRDefault="00BE2D05" w:rsidP="006141F8">
      <w:r>
        <w:separator/>
      </w:r>
    </w:p>
  </w:endnote>
  <w:endnote w:type="continuationSeparator" w:id="0">
    <w:p w:rsidR="00BE2D05" w:rsidRDefault="00BE2D05" w:rsidP="0061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05" w:rsidRDefault="00BE2D05" w:rsidP="006141F8">
      <w:r>
        <w:separator/>
      </w:r>
    </w:p>
  </w:footnote>
  <w:footnote w:type="continuationSeparator" w:id="0">
    <w:p w:rsidR="00BE2D05" w:rsidRDefault="00BE2D05" w:rsidP="00614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97"/>
    <w:rsid w:val="00083912"/>
    <w:rsid w:val="000B498D"/>
    <w:rsid w:val="000E7E97"/>
    <w:rsid w:val="001042D6"/>
    <w:rsid w:val="001134E5"/>
    <w:rsid w:val="00140A9F"/>
    <w:rsid w:val="00174F5D"/>
    <w:rsid w:val="001C01E7"/>
    <w:rsid w:val="002130DA"/>
    <w:rsid w:val="00234E1D"/>
    <w:rsid w:val="002A43E8"/>
    <w:rsid w:val="00325F02"/>
    <w:rsid w:val="00472B4C"/>
    <w:rsid w:val="00475660"/>
    <w:rsid w:val="0052030B"/>
    <w:rsid w:val="005B2AB2"/>
    <w:rsid w:val="00605292"/>
    <w:rsid w:val="006141F8"/>
    <w:rsid w:val="006D6708"/>
    <w:rsid w:val="006F3A42"/>
    <w:rsid w:val="00712D45"/>
    <w:rsid w:val="00713FE5"/>
    <w:rsid w:val="00731082"/>
    <w:rsid w:val="00741FF5"/>
    <w:rsid w:val="007750C2"/>
    <w:rsid w:val="007824BD"/>
    <w:rsid w:val="007F476F"/>
    <w:rsid w:val="00967897"/>
    <w:rsid w:val="009C298A"/>
    <w:rsid w:val="00A04B5F"/>
    <w:rsid w:val="00A76894"/>
    <w:rsid w:val="00B61C8D"/>
    <w:rsid w:val="00BC5FE0"/>
    <w:rsid w:val="00BE2D05"/>
    <w:rsid w:val="00C61E96"/>
    <w:rsid w:val="00C64D69"/>
    <w:rsid w:val="00DC11B0"/>
    <w:rsid w:val="00DC137F"/>
    <w:rsid w:val="00EE20F3"/>
    <w:rsid w:val="00F11633"/>
    <w:rsid w:val="00F3685D"/>
    <w:rsid w:val="08740201"/>
    <w:rsid w:val="09826DAC"/>
    <w:rsid w:val="0FD4211F"/>
    <w:rsid w:val="160216D0"/>
    <w:rsid w:val="1E361425"/>
    <w:rsid w:val="25572CEE"/>
    <w:rsid w:val="2DDF5B2F"/>
    <w:rsid w:val="2F8E4984"/>
    <w:rsid w:val="3D2E76B2"/>
    <w:rsid w:val="3EF351B2"/>
    <w:rsid w:val="3F05401D"/>
    <w:rsid w:val="46F450CA"/>
    <w:rsid w:val="59D20C3E"/>
    <w:rsid w:val="6EF55BC2"/>
    <w:rsid w:val="739B6399"/>
    <w:rsid w:val="7A286C41"/>
    <w:rsid w:val="7F36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832D2B-5DC2-4924-A7D4-2B5D91F5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rPr>
      <w:rFonts w:ascii="黑体" w:eastAsia="黑体" w:hAnsi="宋体" w:cs="黑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蒋朝建</dc:creator>
  <cp:lastModifiedBy>宋金芝</cp:lastModifiedBy>
  <cp:revision>22</cp:revision>
  <dcterms:created xsi:type="dcterms:W3CDTF">2018-10-30T08:21:00Z</dcterms:created>
  <dcterms:modified xsi:type="dcterms:W3CDTF">2025-12-05T08:36:00Z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