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45D8" w14:textId="77777777" w:rsidR="00267C24" w:rsidRDefault="00267C24" w:rsidP="00267C24">
      <w:pPr>
        <w:spacing w:after="160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086326D8" w14:textId="77777777" w:rsidR="00267C24" w:rsidRDefault="00267C24" w:rsidP="00267C24">
      <w:pPr>
        <w:spacing w:after="160" w:line="560" w:lineRule="exact"/>
        <w:ind w:firstLine="641"/>
        <w:jc w:val="center"/>
        <w:rPr>
          <w:rFonts w:ascii="方正小标宋_GBK" w:eastAsia="方正小标宋_GBK" w:hAnsi="仿宋" w:cs="仿宋" w:hint="eastAsia"/>
          <w:color w:val="000000"/>
          <w:sz w:val="32"/>
          <w:szCs w:val="32"/>
        </w:rPr>
      </w:pPr>
      <w:r>
        <w:rPr>
          <w:rFonts w:ascii="方正小标宋_GBK" w:eastAsia="方正小标宋_GBK" w:hAnsi="仿宋" w:cs="仿宋" w:hint="eastAsia"/>
          <w:color w:val="000000"/>
          <w:sz w:val="32"/>
          <w:szCs w:val="32"/>
        </w:rPr>
        <w:t>重庆市注册会计师行业拓展业务领域鼓励</w:t>
      </w:r>
    </w:p>
    <w:p w14:paraId="5ED5E8DC" w14:textId="77777777" w:rsidR="00267C24" w:rsidRDefault="00267C24" w:rsidP="00267C24">
      <w:pPr>
        <w:spacing w:after="160" w:line="560" w:lineRule="exact"/>
        <w:ind w:firstLine="641"/>
        <w:jc w:val="center"/>
        <w:rPr>
          <w:rFonts w:ascii="方正小标宋_GBK" w:eastAsia="方正小标宋_GBK" w:hAnsi="仿宋" w:cs="仿宋" w:hint="eastAsia"/>
          <w:color w:val="000000"/>
          <w:sz w:val="30"/>
          <w:szCs w:val="30"/>
        </w:rPr>
      </w:pPr>
      <w:r>
        <w:rPr>
          <w:rFonts w:ascii="方正小标宋_GBK" w:eastAsia="方正小标宋_GBK" w:hAnsi="仿宋" w:cs="仿宋" w:hint="eastAsia"/>
          <w:color w:val="000000"/>
          <w:sz w:val="32"/>
          <w:szCs w:val="32"/>
        </w:rPr>
        <w:t>申请材料</w:t>
      </w:r>
      <w:r>
        <w:rPr>
          <w:rFonts w:ascii="方正小标宋_GBK" w:eastAsia="方正小标宋_GBK" w:hAnsi="仿宋" w:cs="仿宋" w:hint="eastAsia"/>
          <w:b/>
          <w:bCs/>
          <w:color w:val="000000"/>
          <w:sz w:val="30"/>
          <w:szCs w:val="30"/>
        </w:rPr>
        <w:t>（参考模板）</w:t>
      </w:r>
    </w:p>
    <w:p w14:paraId="4F532932" w14:textId="77777777" w:rsidR="00267C24" w:rsidRDefault="00267C24" w:rsidP="00267C24">
      <w:pPr>
        <w:spacing w:line="560" w:lineRule="exact"/>
        <w:ind w:firstLineChars="200" w:firstLine="480"/>
        <w:jc w:val="left"/>
        <w:rPr>
          <w:rFonts w:ascii="仿宋" w:eastAsia="仿宋" w:hAnsi="Times New Roman" w:hint="eastAsia"/>
          <w:sz w:val="24"/>
          <w:szCs w:val="24"/>
        </w:rPr>
      </w:pPr>
    </w:p>
    <w:p w14:paraId="446044DF" w14:textId="77777777" w:rsidR="00267C24" w:rsidRDefault="00267C24" w:rsidP="00267C24">
      <w:pPr>
        <w:spacing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3C3EF375" w14:textId="77777777" w:rsidR="00267C24" w:rsidRDefault="00267C24" w:rsidP="00267C24">
      <w:pPr>
        <w:spacing w:line="560" w:lineRule="exact"/>
        <w:ind w:firstLineChars="200" w:firstLine="600"/>
        <w:jc w:val="left"/>
        <w:rPr>
          <w:rFonts w:ascii="Times New Roman" w:eastAsia="等线" w:hAnsi="Times New Roman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一、标题</w:t>
      </w:r>
    </w:p>
    <w:p w14:paraId="560E9E2D" w14:textId="77777777" w:rsidR="00267C24" w:rsidRDefault="00267C24" w:rsidP="00267C24">
      <w:pPr>
        <w:spacing w:after="160" w:line="56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二、绪言</w:t>
      </w:r>
    </w:p>
    <w:p w14:paraId="09D719EA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根据《重庆市注册会计师行业拓展业务领域鼓励办法》（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渝注协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〔20×〕×号）、《关于申报20××年重庆市注册会计师行业拓展业务领域鼓励的通知》要求，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我机构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20××年完成的××项目，符合“业务方向拓展/作业方法拓展/国际业务拓展/‘专精特’特色服务/‘专精特’创新服务”（可多选或单选，对应勾选）业务领域，特申请20××年重庆市注册会计师行业“××（具体鼓励类别）”鼓励。项目具体情况说明如下：</w:t>
      </w:r>
    </w:p>
    <w:p w14:paraId="1C09D943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三、项目基本情况</w:t>
      </w:r>
    </w:p>
    <w:p w14:paraId="40E09C1B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（一）项目背景</w:t>
      </w:r>
    </w:p>
    <w:p w14:paraId="03D19D91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（二）服务事项</w:t>
      </w:r>
    </w:p>
    <w:p w14:paraId="1B966A6B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（三）委托方</w:t>
      </w:r>
    </w:p>
    <w:p w14:paraId="747D3AD3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（四）委托目的</w:t>
      </w:r>
    </w:p>
    <w:p w14:paraId="03469416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四、项目服务过程</w:t>
      </w:r>
    </w:p>
    <w:p w14:paraId="45ABC4F7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（一）服务方案制定情况</w:t>
      </w:r>
    </w:p>
    <w:p w14:paraId="69B021AE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（二）核心服务流程及实施步骤</w:t>
      </w:r>
    </w:p>
    <w:p w14:paraId="2508FAE9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（三）主要技术方法及应用情况</w:t>
      </w:r>
    </w:p>
    <w:p w14:paraId="648E894B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五、项目成果（补充条款，完善材料逻辑）</w:t>
      </w:r>
    </w:p>
    <w:p w14:paraId="4B35FB7B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（一）项目完成质量及委托方评价</w:t>
      </w:r>
    </w:p>
    <w:p w14:paraId="70FD7379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（二）核心成果文件及应用情况</w:t>
      </w:r>
    </w:p>
    <w:p w14:paraId="4643E856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六、项目的意义及社会影响</w:t>
      </w:r>
    </w:p>
    <w:p w14:paraId="3634FCFD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（一）对行业拓展业务领域的示范意义</w:t>
      </w:r>
    </w:p>
    <w:p w14:paraId="29DA5645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（二）对服务地方经济社会发展的作用</w:t>
      </w:r>
    </w:p>
    <w:p w14:paraId="382C5F2C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（三）其他相关影响</w:t>
      </w:r>
    </w:p>
    <w:p w14:paraId="194BE71D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七、落款</w:t>
      </w:r>
    </w:p>
    <w:p w14:paraId="0FEE0BFE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（一）机构名称（盖章）：</w:t>
      </w:r>
    </w:p>
    <w:p w14:paraId="3A4EDB8D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（二）项目团队组成：</w:t>
      </w:r>
    </w:p>
    <w:p w14:paraId="7E49869D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（三）联系方式（联系人：×××；联系电话：×××；电子邮箱：×××）：</w:t>
      </w:r>
    </w:p>
    <w:p w14:paraId="65BE1F6E" w14:textId="77777777" w:rsidR="00267C24" w:rsidRDefault="00267C24" w:rsidP="00267C24">
      <w:pPr>
        <w:spacing w:after="160" w:line="560" w:lineRule="exact"/>
        <w:ind w:firstLine="600"/>
        <w:jc w:val="left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（四）申报日期：20××年×月×日</w:t>
      </w:r>
    </w:p>
    <w:p w14:paraId="096E14F8" w14:textId="77777777" w:rsidR="004003BF" w:rsidRPr="00267C24" w:rsidRDefault="004003BF"/>
    <w:sectPr w:rsidR="004003BF" w:rsidRPr="0026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BF"/>
    <w:rsid w:val="00267C24"/>
    <w:rsid w:val="004003BF"/>
    <w:rsid w:val="007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15FDA-228D-42AE-8A31-B709762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3B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3B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3B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3B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3B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3B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3B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3B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3B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3B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3B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0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3B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0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0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3</cp:revision>
  <dcterms:created xsi:type="dcterms:W3CDTF">2025-12-31T00:58:00Z</dcterms:created>
  <dcterms:modified xsi:type="dcterms:W3CDTF">2025-12-31T00:58:00Z</dcterms:modified>
</cp:coreProperties>
</file>